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A1231" w14:textId="00E406F3" w:rsidR="00D749ED" w:rsidRDefault="00C50FAE" w:rsidP="00D749ED">
      <w:pPr>
        <w:pStyle w:val="Rubrik2"/>
        <w:rPr>
          <w:rFonts w:ascii="Garamond" w:hAnsi="Garamond"/>
          <w:b/>
          <w:bCs/>
        </w:rPr>
      </w:pPr>
      <w:r>
        <w:rPr>
          <w:rFonts w:ascii="Garamond" w:hAnsi="Garamond"/>
          <w:b/>
          <w:bCs/>
        </w:rPr>
        <w:t>Anteckningar</w:t>
      </w:r>
    </w:p>
    <w:p w14:paraId="4E162225" w14:textId="77777777" w:rsidR="00C50FAE" w:rsidRDefault="00C50FAE" w:rsidP="00C50FAE"/>
    <w:p w14:paraId="3127D45B" w14:textId="3E4E05C7" w:rsidR="00C50FAE" w:rsidRDefault="00C50FAE" w:rsidP="00C50FAE">
      <w:r>
        <w:t xml:space="preserve">Närvarande: Cecilia </w:t>
      </w:r>
      <w:proofErr w:type="spellStart"/>
      <w:r>
        <w:t>Nakeva</w:t>
      </w:r>
      <w:proofErr w:type="spellEnd"/>
      <w:r>
        <w:t xml:space="preserve"> von Mentzer, Anna Grape, Anna Strömberg, Elin Jälmbrant, Ulrika Ivarsson, Helén Egerhag, </w:t>
      </w:r>
      <w:r w:rsidRPr="00C50FAE">
        <w:rPr>
          <w:highlight w:val="yellow"/>
        </w:rPr>
        <w:t>Julia Åsander</w:t>
      </w:r>
      <w:r>
        <w:t xml:space="preserve"> (från 17.00 fredag), Helena Sjunnesson</w:t>
      </w:r>
    </w:p>
    <w:p w14:paraId="4E60C72B" w14:textId="77777777" w:rsidR="00C50FAE" w:rsidRPr="00C50FAE" w:rsidRDefault="00C50FAE" w:rsidP="00C50FAE"/>
    <w:p w14:paraId="36B8BA71" w14:textId="77777777" w:rsidR="00D749ED" w:rsidRDefault="00D749ED" w:rsidP="00D749ED">
      <w:pPr>
        <w:rPr>
          <w:rFonts w:ascii="Garamond" w:hAnsi="Garamond"/>
          <w:lang w:eastAsia="zh-CN"/>
        </w:rPr>
      </w:pPr>
    </w:p>
    <w:p w14:paraId="1F3E00F6" w14:textId="4DD91F1F" w:rsidR="00D749ED" w:rsidRPr="00C50FAE" w:rsidRDefault="00D749ED" w:rsidP="00C50FAE">
      <w:pPr>
        <w:pStyle w:val="Liststycke"/>
        <w:numPr>
          <w:ilvl w:val="0"/>
          <w:numId w:val="2"/>
        </w:numPr>
        <w:rPr>
          <w:rFonts w:ascii="Garamond" w:hAnsi="Garamond"/>
          <w:highlight w:val="green"/>
        </w:rPr>
      </w:pPr>
      <w:r w:rsidRPr="00C50FAE">
        <w:rPr>
          <w:rFonts w:ascii="Garamond" w:hAnsi="Garamond"/>
          <w:highlight w:val="green"/>
        </w:rPr>
        <w:t xml:space="preserve">Årsmöte, styrelsemöten (längd 1h), </w:t>
      </w:r>
      <w:r w:rsidR="00584EF6" w:rsidRPr="00C50FAE">
        <w:rPr>
          <w:rFonts w:ascii="Garamond" w:hAnsi="Garamond"/>
          <w:highlight w:val="green"/>
        </w:rPr>
        <w:t>se dokument verksamhetsplan</w:t>
      </w:r>
    </w:p>
    <w:p w14:paraId="6C181AF0" w14:textId="2F755E7A" w:rsidR="00584EF6" w:rsidRDefault="00584EF6" w:rsidP="00BF3687">
      <w:pPr>
        <w:pStyle w:val="Liststycke"/>
        <w:numPr>
          <w:ilvl w:val="0"/>
          <w:numId w:val="2"/>
        </w:numPr>
        <w:rPr>
          <w:rFonts w:ascii="Garamond" w:hAnsi="Garamond"/>
        </w:rPr>
      </w:pPr>
      <w:r w:rsidRPr="00C50FAE">
        <w:rPr>
          <w:rFonts w:ascii="Garamond" w:hAnsi="Garamond"/>
          <w:highlight w:val="green"/>
        </w:rPr>
        <w:t xml:space="preserve">Årsmöte – </w:t>
      </w:r>
      <w:r w:rsidR="00C50FAE" w:rsidRPr="00C50FAE">
        <w:rPr>
          <w:rFonts w:ascii="Garamond" w:hAnsi="Garamond"/>
          <w:highlight w:val="green"/>
        </w:rPr>
        <w:t xml:space="preserve">Cecilia frågar Unn om att vara ordförande vid årsmötet </w:t>
      </w:r>
    </w:p>
    <w:p w14:paraId="1CF8C13A" w14:textId="77777777" w:rsidR="00C50FAE" w:rsidRDefault="00C50FAE" w:rsidP="00C50FAE">
      <w:pPr>
        <w:rPr>
          <w:rFonts w:ascii="Garamond" w:hAnsi="Garamond"/>
        </w:rPr>
      </w:pPr>
    </w:p>
    <w:p w14:paraId="4718A580" w14:textId="6E6773DB" w:rsidR="00C50FAE" w:rsidRPr="00926E25" w:rsidRDefault="00C50FAE" w:rsidP="00C50FAE">
      <w:pPr>
        <w:pStyle w:val="Liststycke"/>
        <w:numPr>
          <w:ilvl w:val="0"/>
          <w:numId w:val="2"/>
        </w:numPr>
        <w:rPr>
          <w:rFonts w:ascii="Garamond" w:hAnsi="Garamond"/>
          <w:highlight w:val="green"/>
        </w:rPr>
      </w:pPr>
      <w:r w:rsidRPr="00926E25">
        <w:rPr>
          <w:rFonts w:ascii="Garamond" w:hAnsi="Garamond"/>
          <w:highlight w:val="green"/>
        </w:rPr>
        <w:t xml:space="preserve">Med start i visionen som finns formulerad sedan tidigare, fördes diskussioner om den nya styrelsens syn på resultat, vilka aktiviteter som behöver genomföras samt vilka resurser som står till förfogande för att nå visionen: </w:t>
      </w:r>
    </w:p>
    <w:p w14:paraId="64726B60" w14:textId="4CFECFA0" w:rsidR="004B279D" w:rsidRDefault="00D61033" w:rsidP="00D749ED">
      <w:pPr>
        <w:rPr>
          <w:rFonts w:ascii="Garamond" w:hAnsi="Garamond"/>
        </w:rPr>
      </w:pPr>
      <w:r>
        <w:rPr>
          <w:rFonts w:ascii="Garamond" w:hAnsi="Garamond"/>
        </w:rPr>
        <w:t>Bild 1</w:t>
      </w:r>
    </w:p>
    <w:tbl>
      <w:tblPr>
        <w:tblStyle w:val="Tabellrutnt"/>
        <w:tblW w:w="0" w:type="auto"/>
        <w:tblLayout w:type="fixed"/>
        <w:tblLook w:val="04A0" w:firstRow="1" w:lastRow="0" w:firstColumn="1" w:lastColumn="0" w:noHBand="0" w:noVBand="1"/>
      </w:tblPr>
      <w:tblGrid>
        <w:gridCol w:w="2265"/>
        <w:gridCol w:w="2266"/>
        <w:gridCol w:w="2265"/>
        <w:gridCol w:w="2266"/>
      </w:tblGrid>
      <w:tr w:rsidR="004479B7" w14:paraId="25C5A7D4" w14:textId="77777777" w:rsidTr="004479B7">
        <w:tc>
          <w:tcPr>
            <w:tcW w:w="2265" w:type="dxa"/>
          </w:tcPr>
          <w:p w14:paraId="2150773C" w14:textId="43871591" w:rsidR="004479B7" w:rsidRPr="001806F8" w:rsidRDefault="00C50FAE" w:rsidP="004479B7">
            <w:pPr>
              <w:pStyle w:val="Rubrik2"/>
              <w:rPr>
                <w:highlight w:val="green"/>
              </w:rPr>
            </w:pPr>
            <w:r>
              <w:rPr>
                <w:highlight w:val="green"/>
              </w:rPr>
              <w:t xml:space="preserve">4. </w:t>
            </w:r>
            <w:r w:rsidR="004479B7" w:rsidRPr="001806F8">
              <w:rPr>
                <w:highlight w:val="green"/>
              </w:rPr>
              <w:t>Resurser</w:t>
            </w:r>
          </w:p>
        </w:tc>
        <w:tc>
          <w:tcPr>
            <w:tcW w:w="2266" w:type="dxa"/>
          </w:tcPr>
          <w:p w14:paraId="26FB0381" w14:textId="2F1A25BF" w:rsidR="004479B7" w:rsidRPr="001806F8" w:rsidRDefault="00C50FAE" w:rsidP="004479B7">
            <w:pPr>
              <w:pStyle w:val="Rubrik2"/>
              <w:rPr>
                <w:highlight w:val="green"/>
              </w:rPr>
            </w:pPr>
            <w:r>
              <w:rPr>
                <w:highlight w:val="green"/>
              </w:rPr>
              <w:t xml:space="preserve">3. </w:t>
            </w:r>
            <w:r w:rsidR="004479B7" w:rsidRPr="001806F8">
              <w:rPr>
                <w:highlight w:val="green"/>
              </w:rPr>
              <w:t>Aktiviteter</w:t>
            </w:r>
          </w:p>
        </w:tc>
        <w:tc>
          <w:tcPr>
            <w:tcW w:w="2265" w:type="dxa"/>
          </w:tcPr>
          <w:p w14:paraId="06C22304" w14:textId="265FDFB0" w:rsidR="004479B7" w:rsidRPr="001806F8" w:rsidRDefault="00C50FAE" w:rsidP="004479B7">
            <w:pPr>
              <w:pStyle w:val="Rubrik2"/>
              <w:rPr>
                <w:highlight w:val="green"/>
              </w:rPr>
            </w:pPr>
            <w:r>
              <w:rPr>
                <w:highlight w:val="green"/>
              </w:rPr>
              <w:t xml:space="preserve">2. </w:t>
            </w:r>
            <w:r w:rsidR="004479B7" w:rsidRPr="001806F8">
              <w:rPr>
                <w:highlight w:val="green"/>
              </w:rPr>
              <w:t>Resultat</w:t>
            </w:r>
          </w:p>
        </w:tc>
        <w:tc>
          <w:tcPr>
            <w:tcW w:w="2266" w:type="dxa"/>
          </w:tcPr>
          <w:p w14:paraId="60C5F7F0" w14:textId="77079A83" w:rsidR="004479B7" w:rsidRPr="001806F8" w:rsidRDefault="004479B7" w:rsidP="00C50FAE">
            <w:pPr>
              <w:pStyle w:val="Rubrik2"/>
              <w:numPr>
                <w:ilvl w:val="0"/>
                <w:numId w:val="3"/>
              </w:numPr>
              <w:rPr>
                <w:highlight w:val="green"/>
              </w:rPr>
            </w:pPr>
            <w:r w:rsidRPr="001806F8">
              <w:rPr>
                <w:highlight w:val="green"/>
              </w:rPr>
              <w:t>Vision</w:t>
            </w:r>
          </w:p>
        </w:tc>
      </w:tr>
      <w:tr w:rsidR="004479B7" w14:paraId="4808B1ED" w14:textId="77777777" w:rsidTr="004479B7">
        <w:tc>
          <w:tcPr>
            <w:tcW w:w="2265" w:type="dxa"/>
          </w:tcPr>
          <w:p w14:paraId="39FB82DC" w14:textId="334261AA" w:rsidR="004479B7" w:rsidRPr="00D61033" w:rsidRDefault="004479B7" w:rsidP="00D61033">
            <w:pPr>
              <w:pStyle w:val="Liststycke"/>
              <w:numPr>
                <w:ilvl w:val="0"/>
                <w:numId w:val="5"/>
              </w:numPr>
              <w:rPr>
                <w:rFonts w:ascii="Garamond" w:hAnsi="Garamond"/>
                <w:highlight w:val="green"/>
              </w:rPr>
            </w:pPr>
            <w:r w:rsidRPr="00D61033">
              <w:rPr>
                <w:rFonts w:ascii="Garamond" w:hAnsi="Garamond"/>
                <w:highlight w:val="green"/>
              </w:rPr>
              <w:t>Medlemsavgifter</w:t>
            </w:r>
          </w:p>
          <w:p w14:paraId="65D5DC46" w14:textId="2CFD3B49" w:rsidR="004479B7" w:rsidRPr="00D61033" w:rsidRDefault="004479B7" w:rsidP="00D61033">
            <w:pPr>
              <w:pStyle w:val="Liststycke"/>
              <w:numPr>
                <w:ilvl w:val="0"/>
                <w:numId w:val="5"/>
              </w:numPr>
              <w:rPr>
                <w:rFonts w:ascii="Garamond" w:hAnsi="Garamond"/>
                <w:highlight w:val="green"/>
              </w:rPr>
            </w:pPr>
            <w:r w:rsidRPr="00D61033">
              <w:rPr>
                <w:rFonts w:ascii="Garamond" w:hAnsi="Garamond"/>
                <w:highlight w:val="green"/>
              </w:rPr>
              <w:t>Annonser</w:t>
            </w:r>
          </w:p>
          <w:p w14:paraId="0D5F9801" w14:textId="58EDC156" w:rsidR="004479B7" w:rsidRPr="00D61033" w:rsidRDefault="004479B7" w:rsidP="00D61033">
            <w:pPr>
              <w:pStyle w:val="Liststycke"/>
              <w:numPr>
                <w:ilvl w:val="0"/>
                <w:numId w:val="5"/>
              </w:numPr>
              <w:rPr>
                <w:rFonts w:ascii="Garamond" w:hAnsi="Garamond"/>
                <w:highlight w:val="green"/>
              </w:rPr>
            </w:pPr>
            <w:r w:rsidRPr="00D61033">
              <w:rPr>
                <w:rFonts w:ascii="Garamond" w:hAnsi="Garamond"/>
                <w:highlight w:val="green"/>
              </w:rPr>
              <w:t>Samarbetspartners (</w:t>
            </w:r>
            <w:proofErr w:type="gramStart"/>
            <w:r w:rsidRPr="00D61033">
              <w:rPr>
                <w:rFonts w:ascii="Garamond" w:hAnsi="Garamond"/>
                <w:highlight w:val="green"/>
              </w:rPr>
              <w:t>t.ex.</w:t>
            </w:r>
            <w:proofErr w:type="gramEnd"/>
            <w:r w:rsidRPr="00D61033">
              <w:rPr>
                <w:rFonts w:ascii="Garamond" w:hAnsi="Garamond"/>
                <w:highlight w:val="green"/>
              </w:rPr>
              <w:t xml:space="preserve"> logopedförbundet)</w:t>
            </w:r>
          </w:p>
          <w:p w14:paraId="06E9079E" w14:textId="02E856E5" w:rsidR="004479B7" w:rsidRPr="00D61033" w:rsidRDefault="004479B7" w:rsidP="00D61033">
            <w:pPr>
              <w:pStyle w:val="Liststycke"/>
              <w:numPr>
                <w:ilvl w:val="0"/>
                <w:numId w:val="5"/>
              </w:numPr>
              <w:rPr>
                <w:rFonts w:ascii="Garamond" w:hAnsi="Garamond"/>
                <w:highlight w:val="green"/>
              </w:rPr>
            </w:pPr>
            <w:r w:rsidRPr="00D61033">
              <w:rPr>
                <w:rFonts w:ascii="Garamond" w:hAnsi="Garamond"/>
                <w:highlight w:val="green"/>
              </w:rPr>
              <w:t>Styrelsens arbete</w:t>
            </w:r>
          </w:p>
          <w:p w14:paraId="2AC42A3D" w14:textId="2A2351A5" w:rsidR="00EE2008" w:rsidRPr="00D61033" w:rsidRDefault="00EE2008" w:rsidP="00D61033">
            <w:pPr>
              <w:pStyle w:val="Liststycke"/>
              <w:numPr>
                <w:ilvl w:val="0"/>
                <w:numId w:val="4"/>
              </w:numPr>
              <w:rPr>
                <w:rFonts w:ascii="Garamond" w:hAnsi="Garamond"/>
                <w:highlight w:val="green"/>
              </w:rPr>
            </w:pPr>
            <w:r w:rsidRPr="00D61033">
              <w:rPr>
                <w:rFonts w:ascii="Garamond" w:hAnsi="Garamond"/>
                <w:highlight w:val="green"/>
              </w:rPr>
              <w:t>Söka fondmedel (</w:t>
            </w:r>
            <w:proofErr w:type="spellStart"/>
            <w:r w:rsidRPr="00D61033">
              <w:rPr>
                <w:rFonts w:ascii="Garamond" w:hAnsi="Garamond"/>
                <w:highlight w:val="green"/>
              </w:rPr>
              <w:t>Jerringfonden</w:t>
            </w:r>
            <w:proofErr w:type="spellEnd"/>
            <w:r w:rsidRPr="00D61033">
              <w:rPr>
                <w:rFonts w:ascii="Garamond" w:hAnsi="Garamond"/>
                <w:highlight w:val="green"/>
              </w:rPr>
              <w:t>)</w:t>
            </w:r>
          </w:p>
        </w:tc>
        <w:tc>
          <w:tcPr>
            <w:tcW w:w="2266" w:type="dxa"/>
          </w:tcPr>
          <w:p w14:paraId="39B1BD50" w14:textId="00389963" w:rsidR="00D61033" w:rsidRPr="00D61033" w:rsidRDefault="00D61033" w:rsidP="00D61033">
            <w:pPr>
              <w:pStyle w:val="Liststycke"/>
              <w:numPr>
                <w:ilvl w:val="0"/>
                <w:numId w:val="4"/>
              </w:numPr>
              <w:rPr>
                <w:rFonts w:ascii="Garamond" w:hAnsi="Garamond"/>
                <w:highlight w:val="green"/>
              </w:rPr>
            </w:pPr>
            <w:r w:rsidRPr="00D61033">
              <w:rPr>
                <w:rFonts w:ascii="Garamond" w:hAnsi="Garamond"/>
                <w:highlight w:val="green"/>
              </w:rPr>
              <w:t>Förslag om g</w:t>
            </w:r>
            <w:r w:rsidR="004479B7" w:rsidRPr="00D61033">
              <w:rPr>
                <w:rFonts w:ascii="Garamond" w:hAnsi="Garamond"/>
                <w:highlight w:val="green"/>
              </w:rPr>
              <w:t xml:space="preserve">ratis medlemskap för studenter på särskilda utbildningar (logoped, </w:t>
            </w:r>
            <w:proofErr w:type="spellStart"/>
            <w:r w:rsidR="004479B7" w:rsidRPr="00D61033">
              <w:rPr>
                <w:rFonts w:ascii="Garamond" w:hAnsi="Garamond"/>
                <w:highlight w:val="green"/>
              </w:rPr>
              <w:t>speciallärar</w:t>
            </w:r>
            <w:proofErr w:type="spellEnd"/>
            <w:r w:rsidR="004479B7" w:rsidRPr="00D61033">
              <w:rPr>
                <w:rFonts w:ascii="Garamond" w:hAnsi="Garamond"/>
                <w:highlight w:val="green"/>
              </w:rPr>
              <w:t>/specialpedagogprogram)</w:t>
            </w:r>
            <w:r w:rsidRPr="00D61033">
              <w:rPr>
                <w:rFonts w:ascii="Garamond" w:hAnsi="Garamond"/>
                <w:highlight w:val="green"/>
              </w:rPr>
              <w:t xml:space="preserve"> för att öka antal medlemmar</w:t>
            </w:r>
          </w:p>
          <w:p w14:paraId="65C4C899" w14:textId="489E604A" w:rsidR="00D61033" w:rsidRDefault="00D61033" w:rsidP="00D61033">
            <w:pPr>
              <w:pStyle w:val="Liststycke"/>
              <w:numPr>
                <w:ilvl w:val="0"/>
                <w:numId w:val="4"/>
              </w:numPr>
              <w:rPr>
                <w:rFonts w:ascii="Garamond" w:hAnsi="Garamond"/>
                <w:highlight w:val="green"/>
              </w:rPr>
            </w:pPr>
            <w:r w:rsidRPr="00D61033">
              <w:rPr>
                <w:rFonts w:ascii="Garamond" w:hAnsi="Garamond"/>
                <w:highlight w:val="green"/>
              </w:rPr>
              <w:t xml:space="preserve">Starta digitala tematräffar </w:t>
            </w:r>
          </w:p>
          <w:p w14:paraId="717D7246" w14:textId="17023538" w:rsidR="00D61033" w:rsidRPr="00D61033" w:rsidRDefault="00D61033" w:rsidP="00D61033">
            <w:pPr>
              <w:pStyle w:val="Liststycke"/>
              <w:numPr>
                <w:ilvl w:val="0"/>
                <w:numId w:val="4"/>
              </w:numPr>
              <w:rPr>
                <w:rFonts w:ascii="Garamond" w:hAnsi="Garamond"/>
                <w:highlight w:val="green"/>
              </w:rPr>
            </w:pPr>
            <w:r>
              <w:rPr>
                <w:rFonts w:ascii="Garamond" w:hAnsi="Garamond"/>
                <w:highlight w:val="green"/>
              </w:rPr>
              <w:t>Publicera artiklar</w:t>
            </w:r>
          </w:p>
          <w:p w14:paraId="42951ECE" w14:textId="495072DE" w:rsidR="004479B7" w:rsidRPr="001806F8" w:rsidRDefault="004479B7" w:rsidP="00D749ED">
            <w:pPr>
              <w:rPr>
                <w:rFonts w:ascii="Garamond" w:hAnsi="Garamond"/>
                <w:highlight w:val="green"/>
              </w:rPr>
            </w:pPr>
          </w:p>
        </w:tc>
        <w:tc>
          <w:tcPr>
            <w:tcW w:w="2265" w:type="dxa"/>
          </w:tcPr>
          <w:p w14:paraId="61EFE743" w14:textId="72AF4781" w:rsidR="004479B7" w:rsidRPr="00D61033" w:rsidRDefault="004479B7" w:rsidP="00D61033">
            <w:pPr>
              <w:pStyle w:val="Liststycke"/>
              <w:numPr>
                <w:ilvl w:val="0"/>
                <w:numId w:val="4"/>
              </w:numPr>
              <w:rPr>
                <w:rFonts w:ascii="Garamond" w:hAnsi="Garamond"/>
                <w:highlight w:val="green"/>
              </w:rPr>
            </w:pPr>
            <w:r w:rsidRPr="00D61033">
              <w:rPr>
                <w:rFonts w:ascii="Garamond" w:hAnsi="Garamond"/>
                <w:highlight w:val="green"/>
              </w:rPr>
              <w:t>Ökat antal medlemmar</w:t>
            </w:r>
          </w:p>
          <w:p w14:paraId="63105EF2" w14:textId="77777777" w:rsidR="00D61033" w:rsidRDefault="004479B7" w:rsidP="00D61033">
            <w:pPr>
              <w:pStyle w:val="Liststycke"/>
              <w:numPr>
                <w:ilvl w:val="0"/>
                <w:numId w:val="4"/>
              </w:numPr>
              <w:rPr>
                <w:rFonts w:ascii="Garamond" w:hAnsi="Garamond"/>
                <w:highlight w:val="green"/>
              </w:rPr>
            </w:pPr>
            <w:proofErr w:type="spellStart"/>
            <w:r w:rsidRPr="00D61033">
              <w:rPr>
                <w:rFonts w:ascii="Garamond" w:hAnsi="Garamond"/>
                <w:highlight w:val="green"/>
              </w:rPr>
              <w:t>Frågeforum</w:t>
            </w:r>
            <w:proofErr w:type="spellEnd"/>
            <w:r w:rsidRPr="00D61033">
              <w:rPr>
                <w:rFonts w:ascii="Garamond" w:hAnsi="Garamond"/>
                <w:highlight w:val="green"/>
              </w:rPr>
              <w:t>/</w:t>
            </w:r>
          </w:p>
          <w:p w14:paraId="609E88BD" w14:textId="7E92DC0A" w:rsidR="004479B7" w:rsidRPr="00D61033" w:rsidRDefault="004479B7" w:rsidP="00D61033">
            <w:pPr>
              <w:pStyle w:val="Liststycke"/>
              <w:rPr>
                <w:rFonts w:ascii="Garamond" w:hAnsi="Garamond"/>
                <w:highlight w:val="green"/>
              </w:rPr>
            </w:pPr>
            <w:r w:rsidRPr="00D61033">
              <w:rPr>
                <w:rFonts w:ascii="Garamond" w:hAnsi="Garamond"/>
                <w:highlight w:val="green"/>
              </w:rPr>
              <w:t>samtalsytor</w:t>
            </w:r>
          </w:p>
          <w:p w14:paraId="6DCBAAF6" w14:textId="061758BD" w:rsidR="004479B7" w:rsidRPr="00D61033" w:rsidRDefault="004479B7" w:rsidP="00D61033">
            <w:pPr>
              <w:pStyle w:val="Liststycke"/>
              <w:numPr>
                <w:ilvl w:val="0"/>
                <w:numId w:val="4"/>
              </w:numPr>
              <w:rPr>
                <w:rFonts w:ascii="Garamond" w:hAnsi="Garamond"/>
                <w:highlight w:val="green"/>
              </w:rPr>
            </w:pPr>
            <w:r w:rsidRPr="00D61033">
              <w:rPr>
                <w:rFonts w:ascii="Garamond" w:hAnsi="Garamond"/>
                <w:highlight w:val="green"/>
              </w:rPr>
              <w:t>Professions</w:t>
            </w:r>
            <w:r w:rsidR="00D61033">
              <w:rPr>
                <w:rFonts w:ascii="Garamond" w:hAnsi="Garamond"/>
                <w:highlight w:val="green"/>
              </w:rPr>
              <w:t>-</w:t>
            </w:r>
            <w:r w:rsidRPr="00D61033">
              <w:rPr>
                <w:rFonts w:ascii="Garamond" w:hAnsi="Garamond"/>
                <w:highlight w:val="green"/>
              </w:rPr>
              <w:t>stöd</w:t>
            </w:r>
          </w:p>
        </w:tc>
        <w:tc>
          <w:tcPr>
            <w:tcW w:w="2266" w:type="dxa"/>
          </w:tcPr>
          <w:p w14:paraId="3B3191D3" w14:textId="1F62EF3A" w:rsidR="00D61033" w:rsidRDefault="00D61033" w:rsidP="00D61033">
            <w:pPr>
              <w:pStyle w:val="Liststycke"/>
              <w:numPr>
                <w:ilvl w:val="0"/>
                <w:numId w:val="4"/>
              </w:numPr>
              <w:rPr>
                <w:rFonts w:ascii="Garamond" w:hAnsi="Garamond"/>
                <w:highlight w:val="green"/>
              </w:rPr>
            </w:pPr>
            <w:r>
              <w:rPr>
                <w:rFonts w:ascii="Garamond" w:hAnsi="Garamond"/>
                <w:highlight w:val="green"/>
              </w:rPr>
              <w:t>Bidra med k</w:t>
            </w:r>
            <w:r w:rsidR="004479B7" w:rsidRPr="00D61033">
              <w:rPr>
                <w:rFonts w:ascii="Garamond" w:hAnsi="Garamond"/>
                <w:highlight w:val="green"/>
              </w:rPr>
              <w:t>unskap/</w:t>
            </w:r>
          </w:p>
          <w:p w14:paraId="396A8F50" w14:textId="5E081AAE" w:rsidR="004479B7" w:rsidRPr="00D61033" w:rsidRDefault="00D61033" w:rsidP="00D61033">
            <w:pPr>
              <w:pStyle w:val="Liststycke"/>
              <w:rPr>
                <w:rFonts w:ascii="Garamond" w:hAnsi="Garamond"/>
                <w:highlight w:val="green"/>
              </w:rPr>
            </w:pPr>
            <w:r>
              <w:rPr>
                <w:rFonts w:ascii="Garamond" w:hAnsi="Garamond"/>
                <w:highlight w:val="green"/>
              </w:rPr>
              <w:t>f</w:t>
            </w:r>
            <w:r w:rsidR="004479B7" w:rsidRPr="00D61033">
              <w:rPr>
                <w:rFonts w:ascii="Garamond" w:hAnsi="Garamond"/>
                <w:highlight w:val="green"/>
              </w:rPr>
              <w:t>akta</w:t>
            </w:r>
            <w:r>
              <w:rPr>
                <w:rFonts w:ascii="Garamond" w:hAnsi="Garamond"/>
                <w:highlight w:val="green"/>
              </w:rPr>
              <w:t xml:space="preserve"> inom området tal och språk (läs- och skriv inberäknat)</w:t>
            </w:r>
          </w:p>
        </w:tc>
      </w:tr>
    </w:tbl>
    <w:p w14:paraId="687EBAEB" w14:textId="77777777" w:rsidR="004479B7" w:rsidRDefault="004479B7" w:rsidP="00D749ED">
      <w:pPr>
        <w:rPr>
          <w:rFonts w:ascii="Garamond" w:hAnsi="Garamond"/>
        </w:rPr>
      </w:pPr>
    </w:p>
    <w:p w14:paraId="679C25C2" w14:textId="77777777" w:rsidR="00D61033" w:rsidRPr="00D61033" w:rsidRDefault="004479B7" w:rsidP="00C941F1">
      <w:pPr>
        <w:pStyle w:val="Liststycke"/>
        <w:numPr>
          <w:ilvl w:val="0"/>
          <w:numId w:val="4"/>
        </w:numPr>
        <w:rPr>
          <w:rFonts w:ascii="Garamond" w:hAnsi="Garamond"/>
        </w:rPr>
      </w:pPr>
      <w:r w:rsidRPr="00D61033">
        <w:rPr>
          <w:rFonts w:ascii="Garamond" w:hAnsi="Garamond"/>
          <w:highlight w:val="green"/>
        </w:rPr>
        <w:t>Artiklar:</w:t>
      </w:r>
      <w:r w:rsidR="00D61033" w:rsidRPr="00D61033">
        <w:rPr>
          <w:rFonts w:ascii="Garamond" w:hAnsi="Garamond"/>
          <w:highlight w:val="green"/>
        </w:rPr>
        <w:t xml:space="preserve"> </w:t>
      </w:r>
    </w:p>
    <w:p w14:paraId="71259CFD" w14:textId="77777777" w:rsidR="00D61033" w:rsidRDefault="00D61033" w:rsidP="00D61033">
      <w:pPr>
        <w:pStyle w:val="Liststycke"/>
        <w:rPr>
          <w:rFonts w:ascii="Garamond" w:hAnsi="Garamond"/>
          <w:highlight w:val="green"/>
        </w:rPr>
      </w:pPr>
      <w:r>
        <w:rPr>
          <w:rFonts w:ascii="Garamond" w:hAnsi="Garamond"/>
          <w:highlight w:val="green"/>
        </w:rPr>
        <w:t xml:space="preserve">Under året (se dokument </w:t>
      </w:r>
      <w:proofErr w:type="spellStart"/>
      <w:r>
        <w:rPr>
          <w:rFonts w:ascii="Garamond" w:hAnsi="Garamond"/>
          <w:highlight w:val="green"/>
        </w:rPr>
        <w:t>Årshjul</w:t>
      </w:r>
      <w:proofErr w:type="spellEnd"/>
      <w:r>
        <w:rPr>
          <w:rFonts w:ascii="Garamond" w:hAnsi="Garamond"/>
          <w:highlight w:val="green"/>
        </w:rPr>
        <w:t>) v</w:t>
      </w:r>
      <w:r w:rsidR="004479B7" w:rsidRPr="00D61033">
        <w:rPr>
          <w:rFonts w:ascii="Garamond" w:hAnsi="Garamond"/>
          <w:highlight w:val="green"/>
        </w:rPr>
        <w:t xml:space="preserve">arva mellan bokrecension, rapport från verksamhet (skolutvecklingsprojekt </w:t>
      </w:r>
      <w:proofErr w:type="gramStart"/>
      <w:r w:rsidRPr="00D61033">
        <w:rPr>
          <w:rFonts w:ascii="Garamond" w:hAnsi="Garamond"/>
          <w:highlight w:val="green"/>
        </w:rPr>
        <w:t>t.ex.</w:t>
      </w:r>
      <w:proofErr w:type="gramEnd"/>
      <w:r w:rsidRPr="00D61033">
        <w:rPr>
          <w:rFonts w:ascii="Garamond" w:hAnsi="Garamond"/>
          <w:highlight w:val="green"/>
        </w:rPr>
        <w:t xml:space="preserve"> </w:t>
      </w:r>
      <w:r w:rsidR="004479B7" w:rsidRPr="00D61033">
        <w:rPr>
          <w:rFonts w:ascii="Garamond" w:hAnsi="Garamond"/>
          <w:highlight w:val="green"/>
        </w:rPr>
        <w:t>SPSM), forskning</w:t>
      </w:r>
      <w:r w:rsidRPr="00D61033">
        <w:rPr>
          <w:rFonts w:ascii="Garamond" w:hAnsi="Garamond"/>
          <w:highlight w:val="green"/>
        </w:rPr>
        <w:t xml:space="preserve">. </w:t>
      </w:r>
    </w:p>
    <w:p w14:paraId="7AAE0EC4" w14:textId="6C61707F" w:rsidR="004479B7" w:rsidRPr="00931763" w:rsidRDefault="004479B7" w:rsidP="00D61033">
      <w:pPr>
        <w:pStyle w:val="Liststycke"/>
        <w:rPr>
          <w:rFonts w:ascii="Garamond" w:hAnsi="Garamond"/>
          <w:highlight w:val="green"/>
        </w:rPr>
      </w:pPr>
      <w:r w:rsidRPr="00931763">
        <w:rPr>
          <w:rFonts w:ascii="Garamond" w:hAnsi="Garamond"/>
          <w:highlight w:val="green"/>
        </w:rPr>
        <w:t>Förslag – några artiklar öppna i början av året</w:t>
      </w:r>
      <w:r w:rsidR="00D61033" w:rsidRPr="00931763">
        <w:rPr>
          <w:rFonts w:ascii="Garamond" w:hAnsi="Garamond"/>
          <w:highlight w:val="green"/>
        </w:rPr>
        <w:t xml:space="preserve"> för att locka nya medlemmar. </w:t>
      </w:r>
    </w:p>
    <w:p w14:paraId="071449E9" w14:textId="1A2E7AA9" w:rsidR="00D61033" w:rsidRPr="00931763" w:rsidRDefault="00D61033" w:rsidP="00D61033">
      <w:pPr>
        <w:pStyle w:val="Liststycke"/>
        <w:rPr>
          <w:rFonts w:ascii="Garamond" w:hAnsi="Garamond"/>
          <w:highlight w:val="green"/>
        </w:rPr>
      </w:pPr>
      <w:r w:rsidRPr="00931763">
        <w:rPr>
          <w:rFonts w:ascii="Garamond" w:hAnsi="Garamond"/>
          <w:highlight w:val="green"/>
        </w:rPr>
        <w:t>Diskussion om vem som ska ingå i redakt</w:t>
      </w:r>
      <w:r w:rsidR="00931763" w:rsidRPr="00931763">
        <w:rPr>
          <w:rFonts w:ascii="Garamond" w:hAnsi="Garamond"/>
          <w:highlight w:val="green"/>
        </w:rPr>
        <w:t>ö</w:t>
      </w:r>
      <w:r w:rsidRPr="00931763">
        <w:rPr>
          <w:rFonts w:ascii="Garamond" w:hAnsi="Garamond"/>
          <w:highlight w:val="green"/>
        </w:rPr>
        <w:t xml:space="preserve">rsgrupp. </w:t>
      </w:r>
      <w:r w:rsidR="00931763" w:rsidRPr="00931763">
        <w:rPr>
          <w:rFonts w:ascii="Garamond" w:hAnsi="Garamond"/>
          <w:highlight w:val="green"/>
        </w:rPr>
        <w:t xml:space="preserve">Helena kan ingå tillsammans med någon/några andra. Ulrika funderar på frågan och återkommer. </w:t>
      </w:r>
    </w:p>
    <w:p w14:paraId="033B4020" w14:textId="6795FADE" w:rsidR="00931763" w:rsidRPr="00931763" w:rsidRDefault="00931763" w:rsidP="00D61033">
      <w:pPr>
        <w:pStyle w:val="Liststycke"/>
        <w:rPr>
          <w:rFonts w:ascii="Garamond" w:hAnsi="Garamond"/>
          <w:highlight w:val="green"/>
        </w:rPr>
      </w:pPr>
      <w:r w:rsidRPr="00931763">
        <w:rPr>
          <w:rFonts w:ascii="Garamond" w:hAnsi="Garamond"/>
          <w:highlight w:val="green"/>
        </w:rPr>
        <w:t>Helena kontaktar Camilla Svedelius gällande kontakt med föreläsare som ännu inte skrivit artikel.</w:t>
      </w:r>
    </w:p>
    <w:p w14:paraId="6C7045FD" w14:textId="3A714F93" w:rsidR="00931763" w:rsidRPr="00931763" w:rsidRDefault="00931763" w:rsidP="00D61033">
      <w:pPr>
        <w:pStyle w:val="Liststycke"/>
        <w:rPr>
          <w:rFonts w:ascii="Garamond" w:hAnsi="Garamond"/>
          <w:highlight w:val="green"/>
        </w:rPr>
      </w:pPr>
      <w:r w:rsidRPr="00931763">
        <w:rPr>
          <w:rFonts w:ascii="Garamond" w:hAnsi="Garamond"/>
          <w:highlight w:val="green"/>
        </w:rPr>
        <w:t xml:space="preserve">Ulrika kontaktar Barbro Bruce för eventuell artikel </w:t>
      </w:r>
    </w:p>
    <w:p w14:paraId="1F2FDA2D" w14:textId="3C23E9ED" w:rsidR="00931763" w:rsidRDefault="00931763" w:rsidP="00D61033">
      <w:pPr>
        <w:pStyle w:val="Liststycke"/>
        <w:rPr>
          <w:rFonts w:ascii="Garamond" w:hAnsi="Garamond"/>
        </w:rPr>
      </w:pPr>
      <w:r w:rsidRPr="00931763">
        <w:rPr>
          <w:rFonts w:ascii="Garamond" w:hAnsi="Garamond"/>
          <w:highlight w:val="green"/>
        </w:rPr>
        <w:lastRenderedPageBreak/>
        <w:t xml:space="preserve">Sammanställning av artiklar för </w:t>
      </w:r>
      <w:r w:rsidRPr="00926E25">
        <w:rPr>
          <w:rFonts w:ascii="Garamond" w:hAnsi="Garamond"/>
          <w:highlight w:val="green"/>
        </w:rPr>
        <w:t>2024</w:t>
      </w:r>
      <w:r w:rsidR="00926E25" w:rsidRPr="00926E25">
        <w:rPr>
          <w:rFonts w:ascii="Garamond" w:hAnsi="Garamond"/>
          <w:highlight w:val="green"/>
        </w:rPr>
        <w:t xml:space="preserve"> – se bifogat dokument</w:t>
      </w:r>
    </w:p>
    <w:p w14:paraId="3948CE5D" w14:textId="377AF13C" w:rsidR="00C33E30" w:rsidRPr="00C33E30" w:rsidRDefault="00C33E30" w:rsidP="00C33E30">
      <w:pPr>
        <w:pStyle w:val="Liststycke"/>
        <w:numPr>
          <w:ilvl w:val="0"/>
          <w:numId w:val="4"/>
        </w:numPr>
        <w:rPr>
          <w:rFonts w:ascii="Garamond" w:hAnsi="Garamond"/>
        </w:rPr>
      </w:pPr>
      <w:proofErr w:type="spellStart"/>
      <w:r w:rsidRPr="00C33E30">
        <w:rPr>
          <w:rFonts w:ascii="Garamond" w:hAnsi="Garamond"/>
        </w:rPr>
        <w:t>Fr.o.m</w:t>
      </w:r>
      <w:proofErr w:type="spellEnd"/>
      <w:r w:rsidRPr="00C33E30">
        <w:rPr>
          <w:rFonts w:ascii="Garamond" w:hAnsi="Garamond"/>
        </w:rPr>
        <w:t xml:space="preserve"> </w:t>
      </w:r>
      <w:proofErr w:type="spellStart"/>
      <w:r w:rsidRPr="00C33E30">
        <w:rPr>
          <w:rFonts w:ascii="Garamond" w:hAnsi="Garamond"/>
        </w:rPr>
        <w:t>vt</w:t>
      </w:r>
      <w:proofErr w:type="spellEnd"/>
      <w:r w:rsidRPr="00C33E30">
        <w:rPr>
          <w:rFonts w:ascii="Garamond" w:hAnsi="Garamond"/>
        </w:rPr>
        <w:t xml:space="preserve"> -25 kommer Tematräff</w:t>
      </w:r>
      <w:r>
        <w:rPr>
          <w:rFonts w:ascii="Garamond" w:hAnsi="Garamond"/>
        </w:rPr>
        <w:t xml:space="preserve">ar att genomföras för medlemmar – Ulrika och Helén (se </w:t>
      </w:r>
      <w:proofErr w:type="spellStart"/>
      <w:r>
        <w:rPr>
          <w:rFonts w:ascii="Garamond" w:hAnsi="Garamond"/>
        </w:rPr>
        <w:t>årshjul</w:t>
      </w:r>
      <w:proofErr w:type="spellEnd"/>
      <w:r>
        <w:rPr>
          <w:rFonts w:ascii="Garamond" w:hAnsi="Garamond"/>
        </w:rPr>
        <w:t>)</w:t>
      </w:r>
    </w:p>
    <w:p w14:paraId="2AA341BA" w14:textId="77777777" w:rsidR="00931763" w:rsidRPr="00C33E30" w:rsidRDefault="00931763" w:rsidP="00D61033">
      <w:pPr>
        <w:pStyle w:val="Liststycke"/>
        <w:rPr>
          <w:rFonts w:ascii="Garamond" w:hAnsi="Garamond"/>
        </w:rPr>
      </w:pPr>
    </w:p>
    <w:p w14:paraId="18B5E9AD" w14:textId="7FEA5274" w:rsidR="00931763" w:rsidRDefault="00931763" w:rsidP="00931763">
      <w:pPr>
        <w:pStyle w:val="Liststycke"/>
        <w:numPr>
          <w:ilvl w:val="0"/>
          <w:numId w:val="4"/>
        </w:numPr>
        <w:rPr>
          <w:rFonts w:ascii="Garamond" w:hAnsi="Garamond"/>
          <w:highlight w:val="green"/>
        </w:rPr>
      </w:pPr>
      <w:r w:rsidRPr="00926E25">
        <w:rPr>
          <w:rFonts w:ascii="Garamond" w:hAnsi="Garamond"/>
          <w:highlight w:val="green"/>
        </w:rPr>
        <w:t>Föreningens historiska dokument –</w:t>
      </w:r>
      <w:r w:rsidR="00926E25" w:rsidRPr="00926E25">
        <w:rPr>
          <w:rFonts w:ascii="Garamond" w:hAnsi="Garamond"/>
          <w:highlight w:val="green"/>
        </w:rPr>
        <w:t xml:space="preserve"> </w:t>
      </w:r>
      <w:r w:rsidRPr="00926E25">
        <w:rPr>
          <w:rFonts w:ascii="Garamond" w:hAnsi="Garamond"/>
          <w:highlight w:val="green"/>
        </w:rPr>
        <w:t>beslut om att</w:t>
      </w:r>
      <w:r w:rsidR="00926E25" w:rsidRPr="00926E25">
        <w:rPr>
          <w:rFonts w:ascii="Garamond" w:hAnsi="Garamond"/>
          <w:highlight w:val="green"/>
        </w:rPr>
        <w:t xml:space="preserve"> fortsätta</w:t>
      </w:r>
      <w:r w:rsidRPr="00926E25">
        <w:rPr>
          <w:rFonts w:ascii="Garamond" w:hAnsi="Garamond"/>
          <w:highlight w:val="green"/>
        </w:rPr>
        <w:t xml:space="preserve"> arkivera</w:t>
      </w:r>
      <w:r w:rsidR="00926E25" w:rsidRPr="00926E25">
        <w:rPr>
          <w:rFonts w:ascii="Garamond" w:hAnsi="Garamond"/>
          <w:highlight w:val="green"/>
        </w:rPr>
        <w:t xml:space="preserve"> hos Föreningsarkivet i Värmland. </w:t>
      </w:r>
      <w:proofErr w:type="spellStart"/>
      <w:r w:rsidR="00926E25" w:rsidRPr="00926E25">
        <w:rPr>
          <w:rFonts w:ascii="Garamond" w:hAnsi="Garamond"/>
          <w:highlight w:val="green"/>
        </w:rPr>
        <w:t>Fr.o.m</w:t>
      </w:r>
      <w:proofErr w:type="spellEnd"/>
      <w:r w:rsidR="00926E25" w:rsidRPr="00926E25">
        <w:rPr>
          <w:rFonts w:ascii="Garamond" w:hAnsi="Garamond"/>
          <w:highlight w:val="green"/>
        </w:rPr>
        <w:t xml:space="preserve"> 1/</w:t>
      </w:r>
      <w:proofErr w:type="gramStart"/>
      <w:r w:rsidR="00926E25" w:rsidRPr="00926E25">
        <w:rPr>
          <w:rFonts w:ascii="Garamond" w:hAnsi="Garamond"/>
          <w:highlight w:val="green"/>
        </w:rPr>
        <w:t>1 -25</w:t>
      </w:r>
      <w:proofErr w:type="gramEnd"/>
      <w:r w:rsidR="00926E25" w:rsidRPr="00926E25">
        <w:rPr>
          <w:rFonts w:ascii="Garamond" w:hAnsi="Garamond"/>
          <w:highlight w:val="green"/>
        </w:rPr>
        <w:t xml:space="preserve"> kostar </w:t>
      </w:r>
      <w:proofErr w:type="spellStart"/>
      <w:r w:rsidR="00926E25" w:rsidRPr="00926E25">
        <w:rPr>
          <w:rFonts w:ascii="Garamond" w:hAnsi="Garamond"/>
          <w:highlight w:val="green"/>
        </w:rPr>
        <w:t>medlemsskap</w:t>
      </w:r>
      <w:proofErr w:type="spellEnd"/>
      <w:r w:rsidR="00926E25" w:rsidRPr="00926E25">
        <w:rPr>
          <w:rFonts w:ascii="Garamond" w:hAnsi="Garamond"/>
          <w:highlight w:val="green"/>
        </w:rPr>
        <w:t xml:space="preserve"> 1146 kr. En del material finns för närvarande hos Astrid </w:t>
      </w:r>
      <w:proofErr w:type="spellStart"/>
      <w:r w:rsidR="00926E25" w:rsidRPr="00926E25">
        <w:rPr>
          <w:rFonts w:ascii="Garamond" w:hAnsi="Garamond"/>
          <w:highlight w:val="green"/>
        </w:rPr>
        <w:t>Frylmark</w:t>
      </w:r>
      <w:proofErr w:type="spellEnd"/>
      <w:r w:rsidR="00926E25" w:rsidRPr="00926E25">
        <w:rPr>
          <w:rFonts w:ascii="Garamond" w:hAnsi="Garamond"/>
          <w:highlight w:val="green"/>
        </w:rPr>
        <w:t xml:space="preserve">. </w:t>
      </w:r>
    </w:p>
    <w:p w14:paraId="36458427" w14:textId="7087B1B7" w:rsidR="00926E25" w:rsidRPr="008C0AEB" w:rsidRDefault="00926E25" w:rsidP="00926E25">
      <w:pPr>
        <w:pStyle w:val="Liststycke"/>
        <w:numPr>
          <w:ilvl w:val="0"/>
          <w:numId w:val="4"/>
        </w:numPr>
        <w:rPr>
          <w:rFonts w:ascii="Garamond" w:hAnsi="Garamond"/>
          <w:highlight w:val="green"/>
        </w:rPr>
      </w:pPr>
      <w:r w:rsidRPr="008C0AEB">
        <w:rPr>
          <w:rFonts w:ascii="Garamond" w:hAnsi="Garamond"/>
          <w:highlight w:val="green"/>
        </w:rPr>
        <w:t>Värva nya medlemmar till styrelsen - Vi gick igenom förslag från valberedningen. Cecilia återkopplar till Ann.</w:t>
      </w:r>
      <w:r w:rsidR="008C0AEB" w:rsidRPr="008C0AEB">
        <w:rPr>
          <w:rFonts w:ascii="Garamond" w:hAnsi="Garamond"/>
          <w:highlight w:val="green"/>
        </w:rPr>
        <w:t xml:space="preserve"> </w:t>
      </w:r>
    </w:p>
    <w:p w14:paraId="35161A67" w14:textId="566EF6A7" w:rsidR="008C0AEB" w:rsidRPr="008C0AEB" w:rsidRDefault="008C0AEB" w:rsidP="008C0AEB">
      <w:pPr>
        <w:pStyle w:val="Liststycke"/>
        <w:numPr>
          <w:ilvl w:val="0"/>
          <w:numId w:val="4"/>
        </w:numPr>
        <w:rPr>
          <w:rFonts w:ascii="Garamond" w:hAnsi="Garamond"/>
          <w:highlight w:val="green"/>
        </w:rPr>
      </w:pPr>
      <w:r w:rsidRPr="008C0AEB">
        <w:rPr>
          <w:rFonts w:ascii="Garamond" w:hAnsi="Garamond"/>
          <w:highlight w:val="green"/>
        </w:rPr>
        <w:t xml:space="preserve">Bildbanken </w:t>
      </w:r>
      <w:r w:rsidRPr="008C0AEB">
        <w:rPr>
          <w:rFonts w:ascii="Garamond" w:hAnsi="Garamond"/>
          <w:highlight w:val="green"/>
        </w:rPr>
        <w:t>– beslut om att avsluta abonnemanget på Bildbanken (Anna Strömberg)</w:t>
      </w:r>
    </w:p>
    <w:p w14:paraId="35839A42" w14:textId="77777777" w:rsidR="00926E25" w:rsidRPr="00926E25" w:rsidRDefault="00926E25" w:rsidP="00926E25">
      <w:pPr>
        <w:rPr>
          <w:rFonts w:ascii="Garamond" w:hAnsi="Garamond"/>
          <w:highlight w:val="green"/>
        </w:rPr>
      </w:pPr>
    </w:p>
    <w:p w14:paraId="5F54B7BD" w14:textId="5140562B" w:rsidR="004B279D" w:rsidRDefault="00931763" w:rsidP="00931763">
      <w:pPr>
        <w:pStyle w:val="Liststycke"/>
        <w:numPr>
          <w:ilvl w:val="0"/>
          <w:numId w:val="4"/>
        </w:numPr>
        <w:rPr>
          <w:rFonts w:ascii="Garamond" w:hAnsi="Garamond"/>
        </w:rPr>
      </w:pPr>
      <w:r>
        <w:rPr>
          <w:rFonts w:ascii="Garamond" w:hAnsi="Garamond"/>
        </w:rPr>
        <w:t>Planering Kongress 17/</w:t>
      </w:r>
      <w:proofErr w:type="gramStart"/>
      <w:r>
        <w:rPr>
          <w:rFonts w:ascii="Garamond" w:hAnsi="Garamond"/>
        </w:rPr>
        <w:t>10 -25</w:t>
      </w:r>
      <w:proofErr w:type="gramEnd"/>
      <w:r w:rsidR="008C0AEB">
        <w:rPr>
          <w:rFonts w:ascii="Garamond" w:hAnsi="Garamond"/>
        </w:rPr>
        <w:t xml:space="preserve"> (med middag 16/10)</w:t>
      </w:r>
    </w:p>
    <w:p w14:paraId="1065C0B6" w14:textId="77777777" w:rsidR="008C0AEB" w:rsidRPr="008C0AEB" w:rsidRDefault="008C0AEB" w:rsidP="008C0AEB">
      <w:pPr>
        <w:pStyle w:val="Liststycke"/>
        <w:rPr>
          <w:rFonts w:ascii="Garamond" w:hAnsi="Garamond"/>
        </w:rPr>
      </w:pPr>
    </w:p>
    <w:p w14:paraId="478D3CE4" w14:textId="5640A3EB" w:rsidR="008C0AEB" w:rsidRDefault="008C0AEB" w:rsidP="008C0AEB">
      <w:pPr>
        <w:pStyle w:val="Liststycke"/>
        <w:rPr>
          <w:rFonts w:ascii="Garamond" w:hAnsi="Garamond"/>
        </w:rPr>
      </w:pPr>
      <w:r>
        <w:rPr>
          <w:rFonts w:ascii="Garamond" w:hAnsi="Garamond"/>
        </w:rPr>
        <w:t>Förslag på föreläsare resulterade i följande prioriteringsordning</w:t>
      </w:r>
    </w:p>
    <w:tbl>
      <w:tblPr>
        <w:tblStyle w:val="Tabellrutnt"/>
        <w:tblW w:w="0" w:type="auto"/>
        <w:tblLook w:val="04A0" w:firstRow="1" w:lastRow="0" w:firstColumn="1" w:lastColumn="0" w:noHBand="0" w:noVBand="1"/>
      </w:tblPr>
      <w:tblGrid>
        <w:gridCol w:w="3020"/>
        <w:gridCol w:w="3021"/>
      </w:tblGrid>
      <w:tr w:rsidR="008C0AEB" w:rsidRPr="008C0AEB" w14:paraId="34ABC18B" w14:textId="77777777" w:rsidTr="00E005B3">
        <w:tc>
          <w:tcPr>
            <w:tcW w:w="3020" w:type="dxa"/>
          </w:tcPr>
          <w:p w14:paraId="3752D0E4" w14:textId="77777777" w:rsidR="008C0AEB" w:rsidRPr="008C0AEB" w:rsidRDefault="008C0AEB" w:rsidP="008C0AEB">
            <w:pPr>
              <w:rPr>
                <w:rFonts w:ascii="Garamond" w:hAnsi="Garamond"/>
              </w:rPr>
            </w:pPr>
            <w:r w:rsidRPr="008C0AEB">
              <w:rPr>
                <w:rFonts w:ascii="Garamond" w:hAnsi="Garamond"/>
              </w:rPr>
              <w:t>Prioriteringsordning</w:t>
            </w:r>
          </w:p>
        </w:tc>
        <w:tc>
          <w:tcPr>
            <w:tcW w:w="3021" w:type="dxa"/>
          </w:tcPr>
          <w:p w14:paraId="7F24993C" w14:textId="77777777" w:rsidR="008C0AEB" w:rsidRPr="008C0AEB" w:rsidRDefault="008C0AEB" w:rsidP="008C0AEB">
            <w:pPr>
              <w:rPr>
                <w:rFonts w:ascii="Garamond" w:hAnsi="Garamond"/>
              </w:rPr>
            </w:pPr>
          </w:p>
        </w:tc>
      </w:tr>
      <w:tr w:rsidR="008C0AEB" w:rsidRPr="008C0AEB" w14:paraId="2A9A1DBD" w14:textId="77777777" w:rsidTr="00E005B3">
        <w:tc>
          <w:tcPr>
            <w:tcW w:w="3020" w:type="dxa"/>
          </w:tcPr>
          <w:p w14:paraId="3C2CB72E" w14:textId="77777777" w:rsidR="008C0AEB" w:rsidRPr="008C0AEB" w:rsidRDefault="008C0AEB" w:rsidP="008C0AEB">
            <w:pPr>
              <w:rPr>
                <w:rFonts w:ascii="Garamond" w:hAnsi="Garamond"/>
              </w:rPr>
            </w:pPr>
            <w:r w:rsidRPr="008C0AEB">
              <w:rPr>
                <w:rFonts w:ascii="Garamond" w:hAnsi="Garamond"/>
              </w:rPr>
              <w:t>Första hand</w:t>
            </w:r>
          </w:p>
        </w:tc>
        <w:tc>
          <w:tcPr>
            <w:tcW w:w="3021" w:type="dxa"/>
          </w:tcPr>
          <w:p w14:paraId="1A7C36B5" w14:textId="77777777" w:rsidR="008C0AEB" w:rsidRPr="008C0AEB" w:rsidRDefault="008C0AEB" w:rsidP="008C0AEB">
            <w:pPr>
              <w:rPr>
                <w:rFonts w:ascii="Garamond" w:hAnsi="Garamond"/>
              </w:rPr>
            </w:pPr>
            <w:r w:rsidRPr="008C0AEB">
              <w:rPr>
                <w:rFonts w:ascii="Garamond" w:hAnsi="Garamond"/>
              </w:rPr>
              <w:t>Reserv</w:t>
            </w:r>
          </w:p>
        </w:tc>
      </w:tr>
      <w:tr w:rsidR="008C0AEB" w:rsidRPr="008C0AEB" w14:paraId="2DE69118" w14:textId="77777777" w:rsidTr="00E005B3">
        <w:tc>
          <w:tcPr>
            <w:tcW w:w="3020" w:type="dxa"/>
          </w:tcPr>
          <w:p w14:paraId="75739BA5" w14:textId="77777777" w:rsidR="008C0AEB" w:rsidRPr="008C0AEB" w:rsidRDefault="008C0AEB" w:rsidP="008C0AEB">
            <w:pPr>
              <w:rPr>
                <w:rFonts w:ascii="Garamond" w:hAnsi="Garamond"/>
              </w:rPr>
            </w:pPr>
            <w:r w:rsidRPr="008C0AEB">
              <w:rPr>
                <w:rFonts w:ascii="Garamond" w:hAnsi="Garamond"/>
              </w:rPr>
              <w:t>Kelly Cartwright (psyk)</w:t>
            </w:r>
          </w:p>
        </w:tc>
        <w:tc>
          <w:tcPr>
            <w:tcW w:w="3021" w:type="dxa"/>
          </w:tcPr>
          <w:p w14:paraId="6F270DC9" w14:textId="77777777" w:rsidR="008C0AEB" w:rsidRPr="008C0AEB" w:rsidRDefault="008C0AEB" w:rsidP="008C0AEB">
            <w:pPr>
              <w:rPr>
                <w:rFonts w:ascii="Garamond" w:hAnsi="Garamond"/>
              </w:rPr>
            </w:pPr>
            <w:r w:rsidRPr="008C0AEB">
              <w:rPr>
                <w:rFonts w:ascii="Garamond" w:hAnsi="Garamond"/>
              </w:rPr>
              <w:t xml:space="preserve">Carsten </w:t>
            </w:r>
            <w:proofErr w:type="spellStart"/>
            <w:r w:rsidRPr="008C0AEB">
              <w:rPr>
                <w:rFonts w:ascii="Garamond" w:hAnsi="Garamond"/>
              </w:rPr>
              <w:t>Elbro</w:t>
            </w:r>
            <w:proofErr w:type="spellEnd"/>
          </w:p>
        </w:tc>
      </w:tr>
      <w:tr w:rsidR="008C0AEB" w:rsidRPr="008C0AEB" w14:paraId="767508F2" w14:textId="77777777" w:rsidTr="00E005B3">
        <w:tc>
          <w:tcPr>
            <w:tcW w:w="3020" w:type="dxa"/>
          </w:tcPr>
          <w:p w14:paraId="015907A9" w14:textId="77777777" w:rsidR="008C0AEB" w:rsidRPr="008C0AEB" w:rsidRDefault="008C0AEB" w:rsidP="008C0AEB">
            <w:pPr>
              <w:rPr>
                <w:rFonts w:ascii="Garamond" w:hAnsi="Garamond"/>
              </w:rPr>
            </w:pPr>
            <w:r w:rsidRPr="008C0AEB">
              <w:rPr>
                <w:rFonts w:ascii="Garamond" w:hAnsi="Garamond"/>
              </w:rPr>
              <w:t xml:space="preserve">Jacob Åsberg </w:t>
            </w:r>
            <w:proofErr w:type="spellStart"/>
            <w:r w:rsidRPr="008C0AEB">
              <w:rPr>
                <w:rFonts w:ascii="Garamond" w:hAnsi="Garamond"/>
              </w:rPr>
              <w:t>Johnells</w:t>
            </w:r>
            <w:proofErr w:type="spellEnd"/>
            <w:r w:rsidRPr="008C0AEB">
              <w:rPr>
                <w:rFonts w:ascii="Garamond" w:hAnsi="Garamond"/>
              </w:rPr>
              <w:t xml:space="preserve"> (lärare/</w:t>
            </w:r>
            <w:proofErr w:type="spellStart"/>
            <w:r w:rsidRPr="008C0AEB">
              <w:rPr>
                <w:rFonts w:ascii="Garamond" w:hAnsi="Garamond"/>
              </w:rPr>
              <w:t>spec.ped</w:t>
            </w:r>
            <w:proofErr w:type="spellEnd"/>
            <w:r w:rsidRPr="008C0AEB">
              <w:rPr>
                <w:rFonts w:ascii="Garamond" w:hAnsi="Garamond"/>
              </w:rPr>
              <w:t>., prof. GU)</w:t>
            </w:r>
          </w:p>
        </w:tc>
        <w:tc>
          <w:tcPr>
            <w:tcW w:w="3021" w:type="dxa"/>
          </w:tcPr>
          <w:p w14:paraId="4F878BE0" w14:textId="77777777" w:rsidR="008C0AEB" w:rsidRPr="008C0AEB" w:rsidRDefault="008C0AEB" w:rsidP="008C0AEB">
            <w:pPr>
              <w:rPr>
                <w:rFonts w:ascii="Garamond" w:hAnsi="Garamond"/>
              </w:rPr>
            </w:pPr>
            <w:r w:rsidRPr="008C0AEB">
              <w:rPr>
                <w:rFonts w:ascii="Garamond" w:hAnsi="Garamond"/>
              </w:rPr>
              <w:t>Gunilla Almgren Bäck (lärare, spec.)</w:t>
            </w:r>
          </w:p>
          <w:p w14:paraId="1E0DF408" w14:textId="77777777" w:rsidR="008C0AEB" w:rsidRPr="008C0AEB" w:rsidRDefault="008C0AEB" w:rsidP="008C0AEB">
            <w:pPr>
              <w:rPr>
                <w:rFonts w:ascii="Garamond" w:hAnsi="Garamond"/>
              </w:rPr>
            </w:pPr>
          </w:p>
        </w:tc>
      </w:tr>
      <w:tr w:rsidR="008C0AEB" w:rsidRPr="008C0AEB" w14:paraId="2CCAFF8A" w14:textId="77777777" w:rsidTr="00E005B3">
        <w:tc>
          <w:tcPr>
            <w:tcW w:w="3020" w:type="dxa"/>
          </w:tcPr>
          <w:p w14:paraId="02E51A83" w14:textId="77777777" w:rsidR="008C0AEB" w:rsidRPr="008C0AEB" w:rsidRDefault="008C0AEB" w:rsidP="008C0AEB">
            <w:pPr>
              <w:rPr>
                <w:rFonts w:ascii="Garamond" w:hAnsi="Garamond"/>
              </w:rPr>
            </w:pPr>
            <w:r w:rsidRPr="008C0AEB">
              <w:rPr>
                <w:rFonts w:ascii="Garamond" w:hAnsi="Garamond"/>
              </w:rPr>
              <w:t>Sofia Lindén (</w:t>
            </w:r>
          </w:p>
        </w:tc>
        <w:tc>
          <w:tcPr>
            <w:tcW w:w="3021" w:type="dxa"/>
          </w:tcPr>
          <w:p w14:paraId="2A36CAF7" w14:textId="77777777" w:rsidR="008C0AEB" w:rsidRPr="008C0AEB" w:rsidRDefault="008C0AEB" w:rsidP="008C0AEB">
            <w:pPr>
              <w:rPr>
                <w:rFonts w:ascii="Garamond" w:hAnsi="Garamond"/>
              </w:rPr>
            </w:pPr>
            <w:r w:rsidRPr="008C0AEB">
              <w:rPr>
                <w:rFonts w:ascii="Garamond" w:hAnsi="Garamond"/>
              </w:rPr>
              <w:t>Josefin Nilsson (SVA-lärare)</w:t>
            </w:r>
          </w:p>
        </w:tc>
      </w:tr>
      <w:tr w:rsidR="008C0AEB" w:rsidRPr="008C0AEB" w14:paraId="37D8AE39" w14:textId="77777777" w:rsidTr="00E005B3">
        <w:tc>
          <w:tcPr>
            <w:tcW w:w="3020" w:type="dxa"/>
          </w:tcPr>
          <w:p w14:paraId="02BA29C7" w14:textId="77777777" w:rsidR="008C0AEB" w:rsidRPr="008C0AEB" w:rsidRDefault="008C0AEB" w:rsidP="008C0AEB">
            <w:pPr>
              <w:rPr>
                <w:rFonts w:ascii="Garamond" w:hAnsi="Garamond"/>
                <w:lang w:val="en-US"/>
              </w:rPr>
            </w:pPr>
            <w:r w:rsidRPr="008C0AEB">
              <w:rPr>
                <w:rFonts w:ascii="Garamond" w:hAnsi="Garamond"/>
                <w:lang w:val="en-US"/>
              </w:rPr>
              <w:t>Henna Hasson Ulrica von Thiele Schwartz (</w:t>
            </w:r>
            <w:proofErr w:type="spellStart"/>
            <w:r w:rsidRPr="008C0AEB">
              <w:rPr>
                <w:rFonts w:ascii="Garamond" w:hAnsi="Garamond"/>
                <w:lang w:val="en-US"/>
              </w:rPr>
              <w:t>psyk</w:t>
            </w:r>
            <w:proofErr w:type="spellEnd"/>
            <w:r w:rsidRPr="008C0AEB">
              <w:rPr>
                <w:rFonts w:ascii="Garamond" w:hAnsi="Garamond"/>
                <w:lang w:val="en-US"/>
              </w:rPr>
              <w:t>.)</w:t>
            </w:r>
          </w:p>
        </w:tc>
        <w:tc>
          <w:tcPr>
            <w:tcW w:w="3021" w:type="dxa"/>
          </w:tcPr>
          <w:p w14:paraId="3AE16633" w14:textId="77777777" w:rsidR="008C0AEB" w:rsidRPr="008C0AEB" w:rsidRDefault="008C0AEB" w:rsidP="008C0AEB">
            <w:pPr>
              <w:rPr>
                <w:rFonts w:ascii="Garamond" w:hAnsi="Garamond"/>
                <w:lang w:val="en-US"/>
              </w:rPr>
            </w:pPr>
            <w:r w:rsidRPr="008C0AEB">
              <w:rPr>
                <w:rFonts w:ascii="Garamond" w:hAnsi="Garamond"/>
                <w:lang w:val="en-US"/>
              </w:rPr>
              <w:t>Christina Sand (</w:t>
            </w:r>
            <w:proofErr w:type="spellStart"/>
            <w:proofErr w:type="gramStart"/>
            <w:r w:rsidRPr="008C0AEB">
              <w:rPr>
                <w:rFonts w:ascii="Garamond" w:hAnsi="Garamond"/>
                <w:lang w:val="en-US"/>
              </w:rPr>
              <w:t>lär</w:t>
            </w:r>
            <w:proofErr w:type="spellEnd"/>
            <w:r w:rsidRPr="008C0AEB">
              <w:rPr>
                <w:rFonts w:ascii="Garamond" w:hAnsi="Garamond"/>
                <w:lang w:val="en-US"/>
              </w:rPr>
              <w:t>./</w:t>
            </w:r>
            <w:proofErr w:type="gramEnd"/>
            <w:r w:rsidRPr="008C0AEB">
              <w:rPr>
                <w:rFonts w:ascii="Garamond" w:hAnsi="Garamond"/>
                <w:lang w:val="en-US"/>
              </w:rPr>
              <w:t>spec)</w:t>
            </w:r>
          </w:p>
        </w:tc>
      </w:tr>
      <w:tr w:rsidR="008C0AEB" w:rsidRPr="008C0AEB" w14:paraId="292C528C" w14:textId="77777777" w:rsidTr="00E005B3">
        <w:tc>
          <w:tcPr>
            <w:tcW w:w="3020" w:type="dxa"/>
          </w:tcPr>
          <w:p w14:paraId="0EA09574" w14:textId="77777777" w:rsidR="008C0AEB" w:rsidRPr="008C0AEB" w:rsidRDefault="008C0AEB" w:rsidP="008C0AEB">
            <w:pPr>
              <w:rPr>
                <w:rFonts w:ascii="Garamond" w:hAnsi="Garamond"/>
                <w:lang w:val="en-US"/>
              </w:rPr>
            </w:pPr>
            <w:r w:rsidRPr="008C0AEB">
              <w:rPr>
                <w:rFonts w:ascii="Garamond" w:hAnsi="Garamond"/>
                <w:lang w:val="en-US"/>
              </w:rPr>
              <w:t>Nora Khalil (</w:t>
            </w:r>
            <w:proofErr w:type="spellStart"/>
            <w:r w:rsidRPr="008C0AEB">
              <w:rPr>
                <w:rFonts w:ascii="Garamond" w:hAnsi="Garamond"/>
                <w:lang w:val="en-US"/>
              </w:rPr>
              <w:t>förf</w:t>
            </w:r>
            <w:proofErr w:type="spellEnd"/>
            <w:r w:rsidRPr="008C0AEB">
              <w:rPr>
                <w:rFonts w:ascii="Garamond" w:hAnsi="Garamond"/>
                <w:lang w:val="en-US"/>
              </w:rPr>
              <w:t>.)</w:t>
            </w:r>
          </w:p>
        </w:tc>
        <w:tc>
          <w:tcPr>
            <w:tcW w:w="3021" w:type="dxa"/>
          </w:tcPr>
          <w:p w14:paraId="41924753" w14:textId="77777777" w:rsidR="008C0AEB" w:rsidRPr="008C0AEB" w:rsidRDefault="008C0AEB" w:rsidP="008C0AEB">
            <w:pPr>
              <w:rPr>
                <w:rFonts w:ascii="Garamond" w:hAnsi="Garamond"/>
                <w:lang w:val="en-US"/>
              </w:rPr>
            </w:pPr>
          </w:p>
        </w:tc>
      </w:tr>
    </w:tbl>
    <w:p w14:paraId="14BF5993" w14:textId="77777777" w:rsidR="008C0AEB" w:rsidRPr="008C0AEB" w:rsidRDefault="008C0AEB" w:rsidP="008C0AEB">
      <w:pPr>
        <w:rPr>
          <w:rFonts w:ascii="Garamond" w:hAnsi="Garamond"/>
        </w:rPr>
      </w:pPr>
    </w:p>
    <w:p w14:paraId="69C89832" w14:textId="1949A100" w:rsidR="00926E25" w:rsidRDefault="008C0AEB" w:rsidP="008C0AEB">
      <w:pPr>
        <w:pStyle w:val="Liststycke"/>
        <w:numPr>
          <w:ilvl w:val="0"/>
          <w:numId w:val="6"/>
        </w:numPr>
        <w:rPr>
          <w:rFonts w:ascii="Garamond" w:hAnsi="Garamond"/>
        </w:rPr>
      </w:pPr>
      <w:r w:rsidRPr="008C0AEB">
        <w:rPr>
          <w:rFonts w:ascii="Garamond" w:hAnsi="Garamond"/>
        </w:rPr>
        <w:t>Anna G och Helén</w:t>
      </w:r>
      <w:r>
        <w:rPr>
          <w:rFonts w:ascii="Garamond" w:hAnsi="Garamond"/>
        </w:rPr>
        <w:t xml:space="preserve"> E</w:t>
      </w:r>
      <w:r w:rsidRPr="008C0AEB">
        <w:rPr>
          <w:rFonts w:ascii="Garamond" w:hAnsi="Garamond"/>
        </w:rPr>
        <w:t xml:space="preserve"> fick uppdraget att kontakta föreläsare</w:t>
      </w:r>
    </w:p>
    <w:p w14:paraId="2A532374" w14:textId="541603A2" w:rsidR="008C0AEB" w:rsidRDefault="008C0AEB" w:rsidP="008C0AEB">
      <w:pPr>
        <w:pStyle w:val="Liststycke"/>
        <w:numPr>
          <w:ilvl w:val="0"/>
          <w:numId w:val="6"/>
        </w:numPr>
        <w:rPr>
          <w:rFonts w:ascii="Garamond" w:hAnsi="Garamond"/>
        </w:rPr>
      </w:pPr>
      <w:r>
        <w:rPr>
          <w:rFonts w:ascii="Garamond" w:hAnsi="Garamond"/>
        </w:rPr>
        <w:t>Kongressalen är bokad (Ulrika och Elin)</w:t>
      </w:r>
    </w:p>
    <w:p w14:paraId="03A5838A" w14:textId="55E8BBBD" w:rsidR="008C0AEB" w:rsidRDefault="008C0AEB" w:rsidP="008C0AEB">
      <w:pPr>
        <w:pStyle w:val="Liststycke"/>
        <w:numPr>
          <w:ilvl w:val="0"/>
          <w:numId w:val="6"/>
        </w:numPr>
        <w:rPr>
          <w:rFonts w:ascii="Garamond" w:hAnsi="Garamond"/>
        </w:rPr>
      </w:pPr>
      <w:r>
        <w:rPr>
          <w:rFonts w:ascii="Garamond" w:hAnsi="Garamond"/>
        </w:rPr>
        <w:t xml:space="preserve">Kontakt utställare </w:t>
      </w:r>
      <w:r w:rsidR="00C33E30">
        <w:rPr>
          <w:rFonts w:ascii="Garamond" w:hAnsi="Garamond"/>
        </w:rPr>
        <w:t>–</w:t>
      </w:r>
      <w:r>
        <w:rPr>
          <w:rFonts w:ascii="Garamond" w:hAnsi="Garamond"/>
        </w:rPr>
        <w:t xml:space="preserve"> Ulrika</w:t>
      </w:r>
    </w:p>
    <w:p w14:paraId="53E28255" w14:textId="4EEC40FD" w:rsidR="00C33E30" w:rsidRPr="008C0AEB" w:rsidRDefault="00C33E30" w:rsidP="008C0AEB">
      <w:pPr>
        <w:pStyle w:val="Liststycke"/>
        <w:numPr>
          <w:ilvl w:val="0"/>
          <w:numId w:val="6"/>
        </w:numPr>
        <w:rPr>
          <w:rFonts w:ascii="Garamond" w:hAnsi="Garamond"/>
        </w:rPr>
      </w:pPr>
      <w:r>
        <w:rPr>
          <w:rFonts w:ascii="Garamond" w:hAnsi="Garamond"/>
        </w:rPr>
        <w:t xml:space="preserve">Se vidare dokument </w:t>
      </w:r>
      <w:proofErr w:type="spellStart"/>
      <w:r>
        <w:rPr>
          <w:rFonts w:ascii="Garamond" w:hAnsi="Garamond"/>
        </w:rPr>
        <w:t>Årshjul</w:t>
      </w:r>
      <w:proofErr w:type="spellEnd"/>
      <w:r>
        <w:rPr>
          <w:rFonts w:ascii="Garamond" w:hAnsi="Garamond"/>
        </w:rPr>
        <w:t xml:space="preserve"> som upprättades av Cecilia</w:t>
      </w:r>
    </w:p>
    <w:p w14:paraId="64CED3FB" w14:textId="77777777" w:rsidR="008C0AEB" w:rsidRDefault="008C0AEB" w:rsidP="00D749ED">
      <w:pPr>
        <w:rPr>
          <w:rFonts w:ascii="Garamond" w:hAnsi="Garamond"/>
        </w:rPr>
      </w:pPr>
    </w:p>
    <w:p w14:paraId="41318717" w14:textId="77777777" w:rsidR="008C0AEB" w:rsidRDefault="008C0AEB" w:rsidP="00D749ED">
      <w:pPr>
        <w:rPr>
          <w:rFonts w:ascii="Garamond" w:hAnsi="Garamond"/>
        </w:rPr>
      </w:pPr>
    </w:p>
    <w:p w14:paraId="5DC8028F" w14:textId="37862087" w:rsidR="00D749ED" w:rsidRPr="00C33E30" w:rsidRDefault="00D749ED" w:rsidP="00C33E30">
      <w:pPr>
        <w:pStyle w:val="Liststycke"/>
        <w:numPr>
          <w:ilvl w:val="0"/>
          <w:numId w:val="6"/>
        </w:numPr>
        <w:rPr>
          <w:rFonts w:ascii="Garamond" w:hAnsi="Garamond"/>
        </w:rPr>
      </w:pPr>
      <w:r w:rsidRPr="00C33E30">
        <w:rPr>
          <w:rFonts w:ascii="Garamond" w:hAnsi="Garamond"/>
        </w:rPr>
        <w:t xml:space="preserve">Nordiska och internationella föreningars kongresser: ALF, </w:t>
      </w:r>
      <w:proofErr w:type="gramStart"/>
      <w:r w:rsidRPr="00C33E30">
        <w:rPr>
          <w:rFonts w:ascii="Garamond" w:hAnsi="Garamond"/>
        </w:rPr>
        <w:t>Norsk</w:t>
      </w:r>
      <w:proofErr w:type="gramEnd"/>
      <w:r w:rsidRPr="00C33E30">
        <w:rPr>
          <w:rFonts w:ascii="Garamond" w:hAnsi="Garamond"/>
        </w:rPr>
        <w:t xml:space="preserve"> logopedlag, </w:t>
      </w:r>
      <w:hyperlink r:id="rId7" w:history="1">
        <w:r w:rsidRPr="00C33E30">
          <w:rPr>
            <w:rStyle w:val="Hyperlnk"/>
            <w:rFonts w:ascii="Garamond" w:hAnsi="Garamond"/>
          </w:rPr>
          <w:t>https://ialpmalta2025.org/registration/</w:t>
        </w:r>
      </w:hyperlink>
      <w:r w:rsidR="00C33E30" w:rsidRPr="00C33E30">
        <w:rPr>
          <w:rFonts w:ascii="Garamond" w:hAnsi="Garamond"/>
        </w:rPr>
        <w:t xml:space="preserve">: Ingen representant från SITS på ALF, Norsk logopedlag kommer inte att ha någon kongress -25, ev. deltagande på </w:t>
      </w:r>
      <w:proofErr w:type="spellStart"/>
      <w:r w:rsidR="00C33E30" w:rsidRPr="00C33E30">
        <w:rPr>
          <w:rFonts w:ascii="Garamond" w:hAnsi="Garamond"/>
        </w:rPr>
        <w:t>ialpmalta</w:t>
      </w:r>
      <w:proofErr w:type="spellEnd"/>
      <w:r w:rsidR="00C33E30" w:rsidRPr="00C33E30">
        <w:rPr>
          <w:rFonts w:ascii="Garamond" w:hAnsi="Garamond"/>
        </w:rPr>
        <w:t xml:space="preserve"> diskuteras vid nästa styrelsemöte</w:t>
      </w:r>
    </w:p>
    <w:p w14:paraId="16C946DD" w14:textId="77777777" w:rsidR="00DD7B70" w:rsidRDefault="00DD7B70" w:rsidP="00D749ED">
      <w:pPr>
        <w:rPr>
          <w:rFonts w:ascii="Garamond" w:hAnsi="Garamond"/>
        </w:rPr>
      </w:pPr>
    </w:p>
    <w:p w14:paraId="23415997" w14:textId="77777777" w:rsidR="00465ADC" w:rsidRDefault="00465ADC" w:rsidP="00D749ED">
      <w:pPr>
        <w:rPr>
          <w:rFonts w:ascii="Garamond" w:hAnsi="Garamond"/>
        </w:rPr>
      </w:pPr>
    </w:p>
    <w:p w14:paraId="77A5F63D" w14:textId="573B49A5" w:rsidR="00D749ED" w:rsidRDefault="00D749ED" w:rsidP="00D749ED">
      <w:pPr>
        <w:rPr>
          <w:rFonts w:ascii="Garamond" w:hAnsi="Garamond"/>
        </w:rPr>
      </w:pPr>
      <w:proofErr w:type="spellStart"/>
      <w:r>
        <w:rPr>
          <w:rFonts w:ascii="Garamond" w:hAnsi="Garamond"/>
        </w:rPr>
        <w:t>Årshjul</w:t>
      </w:r>
      <w:proofErr w:type="spellEnd"/>
      <w:r w:rsidR="00465ADC">
        <w:rPr>
          <w:rFonts w:ascii="Garamond" w:hAnsi="Garamond"/>
        </w:rPr>
        <w:t xml:space="preserve"> – se uppdaterat dokument från Cecilia</w:t>
      </w:r>
    </w:p>
    <w:p w14:paraId="3E045F17" w14:textId="77777777" w:rsidR="00D749ED" w:rsidRDefault="00D749ED" w:rsidP="00D749ED">
      <w:pPr>
        <w:rPr>
          <w:rFonts w:ascii="Garamond" w:hAnsi="Garamond"/>
          <w:lang w:eastAsia="zh-CN"/>
        </w:rPr>
      </w:pPr>
      <w:r>
        <w:rPr>
          <w:rFonts w:ascii="Garamond" w:hAnsi="Garamond"/>
          <w:lang w:eastAsia="zh-CN"/>
        </w:rPr>
        <w:t xml:space="preserve">Sammanställning av artiklar 2024 (hur ser sammansättningen av ämne, forskning, praktik </w:t>
      </w:r>
      <w:proofErr w:type="gramStart"/>
      <w:r>
        <w:rPr>
          <w:rFonts w:ascii="Garamond" w:hAnsi="Garamond"/>
          <w:lang w:eastAsia="zh-CN"/>
        </w:rPr>
        <w:t xml:space="preserve">m </w:t>
      </w:r>
      <w:proofErr w:type="spellStart"/>
      <w:r>
        <w:rPr>
          <w:rFonts w:ascii="Garamond" w:hAnsi="Garamond"/>
          <w:lang w:eastAsia="zh-CN"/>
        </w:rPr>
        <w:t>m</w:t>
      </w:r>
      <w:proofErr w:type="spellEnd"/>
      <w:proofErr w:type="gramEnd"/>
      <w:r>
        <w:rPr>
          <w:rFonts w:ascii="Garamond" w:hAnsi="Garamond"/>
          <w:lang w:eastAsia="zh-CN"/>
        </w:rPr>
        <w:t xml:space="preserve"> ut), hur få snurr på detta så vi lockar till oss fler medlemmar? skapa fler samarbetspartners: ex. Dyslexiföreningen, hörsellogopeder </w:t>
      </w:r>
      <w:hyperlink r:id="rId8" w:history="1">
        <w:r>
          <w:rPr>
            <w:rStyle w:val="Hyperlnk"/>
            <w:rFonts w:ascii="Garamond" w:hAnsi="Garamond"/>
            <w:lang w:eastAsia="zh-CN"/>
          </w:rPr>
          <w:t>www.slaf.nu</w:t>
        </w:r>
      </w:hyperlink>
      <w:r>
        <w:rPr>
          <w:rFonts w:ascii="Garamond" w:hAnsi="Garamond"/>
          <w:lang w:eastAsia="zh-CN"/>
        </w:rPr>
        <w:t xml:space="preserve"> , skollogopeder, Hellbergs psykologkonsultation (psykologer inom skolan), </w:t>
      </w:r>
    </w:p>
    <w:p w14:paraId="3BC10429" w14:textId="77777777" w:rsidR="00D5555E" w:rsidRDefault="00D5555E" w:rsidP="00D5555E"/>
    <w:p w14:paraId="4A68035D" w14:textId="77777777" w:rsidR="000C593C" w:rsidRDefault="000C593C"/>
    <w:tbl>
      <w:tblPr>
        <w:tblStyle w:val="Tabellrutnt"/>
        <w:tblW w:w="0" w:type="auto"/>
        <w:tblLook w:val="04A0" w:firstRow="1" w:lastRow="0" w:firstColumn="1" w:lastColumn="0" w:noHBand="0" w:noVBand="1"/>
      </w:tblPr>
      <w:tblGrid>
        <w:gridCol w:w="3020"/>
        <w:gridCol w:w="3021"/>
        <w:gridCol w:w="3021"/>
      </w:tblGrid>
      <w:tr w:rsidR="00EE2008" w14:paraId="0F3AD6F7" w14:textId="77777777" w:rsidTr="00EE2008">
        <w:tc>
          <w:tcPr>
            <w:tcW w:w="3020" w:type="dxa"/>
          </w:tcPr>
          <w:p w14:paraId="5FDD6DA4" w14:textId="6F68A7FC" w:rsidR="00EE2008" w:rsidRDefault="00EE2008" w:rsidP="00145494">
            <w:pPr>
              <w:pStyle w:val="Rubrik2"/>
            </w:pPr>
            <w:bookmarkStart w:id="0" w:name="_Hlk189595640"/>
            <w:r>
              <w:lastRenderedPageBreak/>
              <w:t>Prioriteringsordning</w:t>
            </w:r>
          </w:p>
        </w:tc>
        <w:tc>
          <w:tcPr>
            <w:tcW w:w="3021" w:type="dxa"/>
          </w:tcPr>
          <w:p w14:paraId="4CC42117" w14:textId="77777777" w:rsidR="00EE2008" w:rsidRDefault="00EE2008"/>
        </w:tc>
        <w:tc>
          <w:tcPr>
            <w:tcW w:w="3021" w:type="dxa"/>
          </w:tcPr>
          <w:p w14:paraId="1B365A81" w14:textId="77777777" w:rsidR="00EE2008" w:rsidRDefault="00EE2008"/>
        </w:tc>
      </w:tr>
      <w:tr w:rsidR="00EE2008" w14:paraId="32A0CFD5" w14:textId="77777777" w:rsidTr="00EE2008">
        <w:tc>
          <w:tcPr>
            <w:tcW w:w="3020" w:type="dxa"/>
          </w:tcPr>
          <w:p w14:paraId="5F557BE0" w14:textId="4C301611" w:rsidR="00EE2008" w:rsidRDefault="00EE2008" w:rsidP="00145494">
            <w:pPr>
              <w:pStyle w:val="Rubrik3"/>
            </w:pPr>
            <w:r>
              <w:t>Första hand</w:t>
            </w:r>
          </w:p>
        </w:tc>
        <w:tc>
          <w:tcPr>
            <w:tcW w:w="3021" w:type="dxa"/>
          </w:tcPr>
          <w:p w14:paraId="6D7E186A" w14:textId="293EE881" w:rsidR="00EE2008" w:rsidRDefault="00EE2008" w:rsidP="00145494">
            <w:pPr>
              <w:pStyle w:val="Rubrik3"/>
            </w:pPr>
            <w:r>
              <w:t>Reserv</w:t>
            </w:r>
          </w:p>
        </w:tc>
        <w:tc>
          <w:tcPr>
            <w:tcW w:w="3021" w:type="dxa"/>
          </w:tcPr>
          <w:p w14:paraId="197B84C2" w14:textId="77777777" w:rsidR="00EE2008" w:rsidRDefault="00EE2008"/>
        </w:tc>
      </w:tr>
      <w:tr w:rsidR="00EE2008" w14:paraId="4852F2A6" w14:textId="77777777" w:rsidTr="00EE2008">
        <w:tc>
          <w:tcPr>
            <w:tcW w:w="3020" w:type="dxa"/>
          </w:tcPr>
          <w:p w14:paraId="5E51F18C" w14:textId="0D9ACA28" w:rsidR="00EE2008" w:rsidRDefault="00EE2008">
            <w:r>
              <w:t>Kelly Cartwright</w:t>
            </w:r>
            <w:r w:rsidR="00145494">
              <w:t xml:space="preserve"> (psyk)</w:t>
            </w:r>
          </w:p>
        </w:tc>
        <w:tc>
          <w:tcPr>
            <w:tcW w:w="3021" w:type="dxa"/>
          </w:tcPr>
          <w:p w14:paraId="08AC7987" w14:textId="77093D9E" w:rsidR="00EE2008" w:rsidRDefault="00145494">
            <w:r>
              <w:t xml:space="preserve">Carsten </w:t>
            </w:r>
            <w:proofErr w:type="spellStart"/>
            <w:r>
              <w:t>Elbro</w:t>
            </w:r>
            <w:proofErr w:type="spellEnd"/>
          </w:p>
        </w:tc>
        <w:tc>
          <w:tcPr>
            <w:tcW w:w="3021" w:type="dxa"/>
          </w:tcPr>
          <w:p w14:paraId="5BBEF892" w14:textId="77777777" w:rsidR="00EE2008" w:rsidRDefault="00EE2008"/>
        </w:tc>
      </w:tr>
      <w:tr w:rsidR="00EE2008" w14:paraId="5DCFB3D8" w14:textId="77777777" w:rsidTr="00EE2008">
        <w:tc>
          <w:tcPr>
            <w:tcW w:w="3020" w:type="dxa"/>
          </w:tcPr>
          <w:p w14:paraId="31339C94" w14:textId="090ED212" w:rsidR="00EE2008" w:rsidRDefault="00EE2008">
            <w:r>
              <w:t xml:space="preserve">Jacob Åsberg </w:t>
            </w:r>
            <w:proofErr w:type="spellStart"/>
            <w:r>
              <w:t>J</w:t>
            </w:r>
            <w:r w:rsidR="00DA1A64">
              <w:t>o</w:t>
            </w:r>
            <w:r>
              <w:t>hnells</w:t>
            </w:r>
            <w:proofErr w:type="spellEnd"/>
            <w:r w:rsidR="00145494">
              <w:t xml:space="preserve"> (lärare/</w:t>
            </w:r>
            <w:proofErr w:type="spellStart"/>
            <w:r w:rsidR="00145494">
              <w:t>spec.ped</w:t>
            </w:r>
            <w:proofErr w:type="spellEnd"/>
            <w:r w:rsidR="00145494">
              <w:t>., prof. GU)</w:t>
            </w:r>
          </w:p>
        </w:tc>
        <w:tc>
          <w:tcPr>
            <w:tcW w:w="3021" w:type="dxa"/>
          </w:tcPr>
          <w:p w14:paraId="117626C6" w14:textId="13A4FD85" w:rsidR="00145494" w:rsidRDefault="00145494" w:rsidP="00145494">
            <w:r>
              <w:t>Gunilla Almgren Bäck (lärare, spec.)</w:t>
            </w:r>
          </w:p>
          <w:p w14:paraId="240A9E2D" w14:textId="65B14081" w:rsidR="00EE2008" w:rsidRDefault="00EE2008" w:rsidP="00145494"/>
        </w:tc>
        <w:tc>
          <w:tcPr>
            <w:tcW w:w="3021" w:type="dxa"/>
          </w:tcPr>
          <w:p w14:paraId="4662F7F8" w14:textId="77777777" w:rsidR="00EE2008" w:rsidRDefault="00EE2008"/>
        </w:tc>
      </w:tr>
      <w:tr w:rsidR="00EE2008" w14:paraId="3524D635" w14:textId="77777777" w:rsidTr="00EE2008">
        <w:tc>
          <w:tcPr>
            <w:tcW w:w="3020" w:type="dxa"/>
          </w:tcPr>
          <w:p w14:paraId="04333BA4" w14:textId="3A4D1DCA" w:rsidR="00EE2008" w:rsidRDefault="00EE2008">
            <w:r>
              <w:t>Sofia Lindén</w:t>
            </w:r>
            <w:r w:rsidR="00145494">
              <w:t xml:space="preserve"> (</w:t>
            </w:r>
          </w:p>
        </w:tc>
        <w:tc>
          <w:tcPr>
            <w:tcW w:w="3021" w:type="dxa"/>
          </w:tcPr>
          <w:p w14:paraId="3C83B1B5" w14:textId="5017E9AB" w:rsidR="00EE2008" w:rsidRDefault="00145494">
            <w:r>
              <w:t>Josefin Nilsson (SVA-lärare)</w:t>
            </w:r>
          </w:p>
        </w:tc>
        <w:tc>
          <w:tcPr>
            <w:tcW w:w="3021" w:type="dxa"/>
          </w:tcPr>
          <w:p w14:paraId="23455043" w14:textId="77777777" w:rsidR="00EE2008" w:rsidRDefault="00EE2008"/>
        </w:tc>
      </w:tr>
      <w:tr w:rsidR="00EE2008" w:rsidRPr="00145494" w14:paraId="732DA6A7" w14:textId="77777777" w:rsidTr="00EE2008">
        <w:tc>
          <w:tcPr>
            <w:tcW w:w="3020" w:type="dxa"/>
          </w:tcPr>
          <w:p w14:paraId="613A8E1D" w14:textId="09E1D878" w:rsidR="00EE2008" w:rsidRPr="00145494" w:rsidRDefault="00145494">
            <w:pPr>
              <w:rPr>
                <w:lang w:val="en-US"/>
              </w:rPr>
            </w:pPr>
            <w:r w:rsidRPr="00145494">
              <w:rPr>
                <w:lang w:val="en-US"/>
              </w:rPr>
              <w:t>Henna Hasson Ulrica von Thiele Schwartz</w:t>
            </w:r>
            <w:r>
              <w:rPr>
                <w:lang w:val="en-US"/>
              </w:rPr>
              <w:t xml:space="preserve"> (</w:t>
            </w:r>
            <w:proofErr w:type="spellStart"/>
            <w:r>
              <w:rPr>
                <w:lang w:val="en-US"/>
              </w:rPr>
              <w:t>psyk</w:t>
            </w:r>
            <w:proofErr w:type="spellEnd"/>
            <w:r>
              <w:rPr>
                <w:lang w:val="en-US"/>
              </w:rPr>
              <w:t>.)</w:t>
            </w:r>
          </w:p>
        </w:tc>
        <w:tc>
          <w:tcPr>
            <w:tcW w:w="3021" w:type="dxa"/>
          </w:tcPr>
          <w:p w14:paraId="1E6AC6BA" w14:textId="63A81E0F" w:rsidR="00EE2008" w:rsidRPr="00145494" w:rsidRDefault="00145494">
            <w:pPr>
              <w:rPr>
                <w:lang w:val="en-US"/>
              </w:rPr>
            </w:pPr>
            <w:r>
              <w:rPr>
                <w:lang w:val="en-US"/>
              </w:rPr>
              <w:t>Christina Sand (</w:t>
            </w:r>
            <w:proofErr w:type="spellStart"/>
            <w:proofErr w:type="gramStart"/>
            <w:r>
              <w:rPr>
                <w:lang w:val="en-US"/>
              </w:rPr>
              <w:t>lär</w:t>
            </w:r>
            <w:proofErr w:type="spellEnd"/>
            <w:r>
              <w:rPr>
                <w:lang w:val="en-US"/>
              </w:rPr>
              <w:t>./</w:t>
            </w:r>
            <w:proofErr w:type="gramEnd"/>
            <w:r>
              <w:rPr>
                <w:lang w:val="en-US"/>
              </w:rPr>
              <w:t>spec)</w:t>
            </w:r>
          </w:p>
        </w:tc>
        <w:tc>
          <w:tcPr>
            <w:tcW w:w="3021" w:type="dxa"/>
          </w:tcPr>
          <w:p w14:paraId="01569F65" w14:textId="77777777" w:rsidR="00EE2008" w:rsidRPr="00145494" w:rsidRDefault="00EE2008">
            <w:pPr>
              <w:rPr>
                <w:lang w:val="en-US"/>
              </w:rPr>
            </w:pPr>
          </w:p>
        </w:tc>
      </w:tr>
      <w:tr w:rsidR="00145494" w:rsidRPr="00145494" w14:paraId="5FE8BC23" w14:textId="77777777" w:rsidTr="00EE2008">
        <w:tc>
          <w:tcPr>
            <w:tcW w:w="3020" w:type="dxa"/>
          </w:tcPr>
          <w:p w14:paraId="3FA927CC" w14:textId="097AD9BC" w:rsidR="00145494" w:rsidRPr="00145494" w:rsidRDefault="00145494">
            <w:pPr>
              <w:rPr>
                <w:lang w:val="en-US"/>
              </w:rPr>
            </w:pPr>
            <w:r>
              <w:rPr>
                <w:lang w:val="en-US"/>
              </w:rPr>
              <w:t>Nora Khalil (</w:t>
            </w:r>
            <w:proofErr w:type="spellStart"/>
            <w:r>
              <w:rPr>
                <w:lang w:val="en-US"/>
              </w:rPr>
              <w:t>förf</w:t>
            </w:r>
            <w:proofErr w:type="spellEnd"/>
            <w:r>
              <w:rPr>
                <w:lang w:val="en-US"/>
              </w:rPr>
              <w:t>.)</w:t>
            </w:r>
          </w:p>
        </w:tc>
        <w:tc>
          <w:tcPr>
            <w:tcW w:w="3021" w:type="dxa"/>
          </w:tcPr>
          <w:p w14:paraId="576886EA" w14:textId="77777777" w:rsidR="00145494" w:rsidRPr="00145494" w:rsidRDefault="00145494">
            <w:pPr>
              <w:rPr>
                <w:lang w:val="en-US"/>
              </w:rPr>
            </w:pPr>
          </w:p>
        </w:tc>
        <w:tc>
          <w:tcPr>
            <w:tcW w:w="3021" w:type="dxa"/>
          </w:tcPr>
          <w:p w14:paraId="600CA37C" w14:textId="77777777" w:rsidR="00145494" w:rsidRPr="00145494" w:rsidRDefault="00145494">
            <w:pPr>
              <w:rPr>
                <w:lang w:val="en-US"/>
              </w:rPr>
            </w:pPr>
          </w:p>
        </w:tc>
      </w:tr>
      <w:bookmarkEnd w:id="0"/>
      <w:tr w:rsidR="00145494" w:rsidRPr="00145494" w14:paraId="722822ED" w14:textId="77777777" w:rsidTr="00EE2008">
        <w:tc>
          <w:tcPr>
            <w:tcW w:w="3020" w:type="dxa"/>
          </w:tcPr>
          <w:p w14:paraId="2E81AE5B" w14:textId="77777777" w:rsidR="00145494" w:rsidRPr="00145494" w:rsidRDefault="00145494">
            <w:pPr>
              <w:rPr>
                <w:lang w:val="en-US"/>
              </w:rPr>
            </w:pPr>
          </w:p>
        </w:tc>
        <w:tc>
          <w:tcPr>
            <w:tcW w:w="3021" w:type="dxa"/>
          </w:tcPr>
          <w:p w14:paraId="400AAF27" w14:textId="77777777" w:rsidR="00145494" w:rsidRPr="00145494" w:rsidRDefault="00145494">
            <w:pPr>
              <w:rPr>
                <w:lang w:val="en-US"/>
              </w:rPr>
            </w:pPr>
          </w:p>
        </w:tc>
        <w:tc>
          <w:tcPr>
            <w:tcW w:w="3021" w:type="dxa"/>
          </w:tcPr>
          <w:p w14:paraId="74EE39B1" w14:textId="77777777" w:rsidR="00145494" w:rsidRPr="00145494" w:rsidRDefault="00145494">
            <w:pPr>
              <w:rPr>
                <w:lang w:val="en-US"/>
              </w:rPr>
            </w:pPr>
          </w:p>
        </w:tc>
      </w:tr>
      <w:tr w:rsidR="00145494" w:rsidRPr="00145494" w14:paraId="227F5246" w14:textId="77777777" w:rsidTr="00EE2008">
        <w:tc>
          <w:tcPr>
            <w:tcW w:w="3020" w:type="dxa"/>
          </w:tcPr>
          <w:p w14:paraId="3F3C9314" w14:textId="77777777" w:rsidR="00145494" w:rsidRPr="00145494" w:rsidRDefault="00145494">
            <w:pPr>
              <w:rPr>
                <w:lang w:val="en-US"/>
              </w:rPr>
            </w:pPr>
          </w:p>
        </w:tc>
        <w:tc>
          <w:tcPr>
            <w:tcW w:w="3021" w:type="dxa"/>
          </w:tcPr>
          <w:p w14:paraId="11E335B1" w14:textId="77777777" w:rsidR="00145494" w:rsidRPr="00145494" w:rsidRDefault="00145494">
            <w:pPr>
              <w:rPr>
                <w:lang w:val="en-US"/>
              </w:rPr>
            </w:pPr>
          </w:p>
        </w:tc>
        <w:tc>
          <w:tcPr>
            <w:tcW w:w="3021" w:type="dxa"/>
          </w:tcPr>
          <w:p w14:paraId="548F8F75" w14:textId="77777777" w:rsidR="00145494" w:rsidRPr="00145494" w:rsidRDefault="00145494">
            <w:pPr>
              <w:rPr>
                <w:lang w:val="en-US"/>
              </w:rPr>
            </w:pPr>
          </w:p>
        </w:tc>
      </w:tr>
    </w:tbl>
    <w:p w14:paraId="1A279013" w14:textId="77777777" w:rsidR="00EE2008" w:rsidRPr="00145494" w:rsidRDefault="00EE2008">
      <w:pPr>
        <w:rPr>
          <w:lang w:val="en-US"/>
        </w:rPr>
      </w:pPr>
    </w:p>
    <w:p w14:paraId="6E3C77A6" w14:textId="77777777" w:rsidR="00EE2008" w:rsidRPr="00145494" w:rsidRDefault="00EE2008">
      <w:pPr>
        <w:rPr>
          <w:lang w:val="en-US"/>
        </w:rPr>
      </w:pPr>
    </w:p>
    <w:p w14:paraId="0D834980" w14:textId="77777777" w:rsidR="00EE2008" w:rsidRPr="00145494" w:rsidRDefault="00EE2008">
      <w:pPr>
        <w:rPr>
          <w:lang w:val="en-US"/>
        </w:rPr>
      </w:pPr>
    </w:p>
    <w:p w14:paraId="12CE12D6" w14:textId="056C75B9" w:rsidR="00EE2008" w:rsidRDefault="00EE2008" w:rsidP="00EE2008">
      <w:r>
        <w:t xml:space="preserve">Vi söker medel från </w:t>
      </w:r>
      <w:proofErr w:type="spellStart"/>
      <w:r>
        <w:t>Jerringfonden</w:t>
      </w:r>
      <w:proofErr w:type="spellEnd"/>
      <w:r>
        <w:t>, vetenskapliga stipendier, ansökan senast 1/3 2025.  -</w:t>
      </w:r>
      <w:r w:rsidRPr="00EE2008">
        <w:t xml:space="preserve"> </w:t>
      </w:r>
      <w:r>
        <w:t xml:space="preserve">Ulrika skriver ett utkast </w:t>
      </w:r>
    </w:p>
    <w:p w14:paraId="5E24C959" w14:textId="06B56780" w:rsidR="00EE2008" w:rsidRDefault="00EE2008"/>
    <w:p w14:paraId="3A3D89FF" w14:textId="452B6F78" w:rsidR="00DA1A64" w:rsidRDefault="00DA1A64" w:rsidP="00DA1A64">
      <w:pPr>
        <w:pStyle w:val="Rubrik3"/>
      </w:pPr>
      <w:r>
        <w:t xml:space="preserve">Ansvarsfördelning </w:t>
      </w:r>
      <w:proofErr w:type="spellStart"/>
      <w:r>
        <w:t>årshjul</w:t>
      </w:r>
      <w:proofErr w:type="spellEnd"/>
    </w:p>
    <w:p w14:paraId="2820C94A" w14:textId="53F5CEF4" w:rsidR="004E6D52" w:rsidRDefault="004E6D52">
      <w:r>
        <w:t>Januari:</w:t>
      </w:r>
    </w:p>
    <w:p w14:paraId="38D10972" w14:textId="7E01DA4D" w:rsidR="00DA1A64" w:rsidRDefault="00DA1A64">
      <w:r>
        <w:t>Bokslut/verksamhetsberättelse - Anna</w:t>
      </w:r>
    </w:p>
    <w:p w14:paraId="7E9FD42F" w14:textId="7225CB52" w:rsidR="00DA1A64" w:rsidRDefault="00DA1A64">
      <w:r>
        <w:t>Verksamhetsplan - Cecilia</w:t>
      </w:r>
    </w:p>
    <w:p w14:paraId="10D2DBAB" w14:textId="5EC0B419" w:rsidR="00DA1A64" w:rsidRDefault="00DA1A64">
      <w:r>
        <w:t>Boka kongresslokal – Ulrika, klart</w:t>
      </w:r>
    </w:p>
    <w:p w14:paraId="5F687F57" w14:textId="61EC5841" w:rsidR="00DA1A64" w:rsidRDefault="00DA1A64">
      <w:r>
        <w:t>Meddela kongressdatum – ligger på hemsidan, ska läggas på FB (Anna)</w:t>
      </w:r>
    </w:p>
    <w:p w14:paraId="73C42324" w14:textId="5197F2E8" w:rsidR="00DA1A64" w:rsidRDefault="00DA1A64">
      <w:r>
        <w:t>Kontakt föreläsare – Anna Grape och Helén Egerhag</w:t>
      </w:r>
    </w:p>
    <w:p w14:paraId="58D8122D" w14:textId="7A05F514" w:rsidR="00DA1A64" w:rsidRDefault="00DA1A64">
      <w:r>
        <w:t>Kontakt utställare – Ulrika</w:t>
      </w:r>
    </w:p>
    <w:p w14:paraId="584A649F" w14:textId="2954C12A" w:rsidR="00DA1A64" w:rsidRDefault="00313317">
      <w:r>
        <w:t xml:space="preserve">Redaktörsgrupp – Helena </w:t>
      </w:r>
      <w:proofErr w:type="gramStart"/>
      <w:r>
        <w:t>+ ?</w:t>
      </w:r>
      <w:proofErr w:type="gramEnd"/>
      <w:r>
        <w:t xml:space="preserve"> (kontakta Sanna Kraft, Live-pedagoger, Ulrika kontaktar Barbro för att skriva?) (Helena kontaktar Camilla Svedelius</w:t>
      </w:r>
      <w:r w:rsidR="008C0AEB">
        <w:t>)</w:t>
      </w:r>
    </w:p>
    <w:p w14:paraId="06878224" w14:textId="77777777" w:rsidR="004E6D52" w:rsidRDefault="004E6D52"/>
    <w:p w14:paraId="6B984130" w14:textId="3DB00CA7" w:rsidR="004E6D52" w:rsidRDefault="004E6D52">
      <w:r>
        <w:t>Februari:</w:t>
      </w:r>
    </w:p>
    <w:p w14:paraId="015D8953" w14:textId="35E6F8B1" w:rsidR="00174DB8" w:rsidRDefault="00174DB8">
      <w:r>
        <w:t>18/2 (adm. kring kongressen)</w:t>
      </w:r>
    </w:p>
    <w:p w14:paraId="4A533B5E" w14:textId="39106990" w:rsidR="004E6D52" w:rsidRDefault="004E6D52">
      <w:r>
        <w:t>Tematräff 1 – Helén Egerhag och Ulrika</w:t>
      </w:r>
    </w:p>
    <w:p w14:paraId="560DC84E" w14:textId="1FAD8819" w:rsidR="004E6D52" w:rsidRDefault="004E6D52">
      <w:r>
        <w:t>Marknadsföringsplan – Anna Grape (</w:t>
      </w:r>
      <w:proofErr w:type="gramStart"/>
      <w:r w:rsidR="00DB623C">
        <w:t>t.ex.</w:t>
      </w:r>
      <w:proofErr w:type="gramEnd"/>
      <w:r w:rsidR="00DB623C">
        <w:t xml:space="preserve"> </w:t>
      </w:r>
      <w:r>
        <w:t>logopedtidningens kalendarium</w:t>
      </w:r>
      <w:r w:rsidR="00DB623C">
        <w:t xml:space="preserve"> – skicka förslag till Anna)</w:t>
      </w:r>
    </w:p>
    <w:p w14:paraId="4E294CF8" w14:textId="1BFE1E36" w:rsidR="00DB623C" w:rsidRDefault="00DB623C">
      <w:r>
        <w:t>Mars:</w:t>
      </w:r>
    </w:p>
    <w:p w14:paraId="00157B46" w14:textId="18747420" w:rsidR="00DB623C" w:rsidRDefault="00DB623C">
      <w:r>
        <w:t>ALF-konferens 23–25/3 Anna och Helena återkommer</w:t>
      </w:r>
    </w:p>
    <w:p w14:paraId="2A9A1045" w14:textId="1563E1FC" w:rsidR="00DB623C" w:rsidRDefault="00DB623C">
      <w:r>
        <w:t>Färdigställa program – Ulrika och Elin</w:t>
      </w:r>
    </w:p>
    <w:p w14:paraId="633948F8" w14:textId="01A807D1" w:rsidR="00DB623C" w:rsidRDefault="00DB623C">
      <w:r>
        <w:t>Utse språkpristagare – diskutera på styrelsemöte</w:t>
      </w:r>
    </w:p>
    <w:p w14:paraId="43A4EF2E" w14:textId="1C677DC8" w:rsidR="00DB623C" w:rsidRDefault="00174DB8">
      <w:r>
        <w:t>Administration kring kongressen – Anna</w:t>
      </w:r>
    </w:p>
    <w:p w14:paraId="309AC88B" w14:textId="77777777" w:rsidR="00174DB8" w:rsidRDefault="00174DB8"/>
    <w:p w14:paraId="46B5CA3F" w14:textId="287A74CF" w:rsidR="00174DB8" w:rsidRDefault="00174DB8">
      <w:r>
        <w:t>April:</w:t>
      </w:r>
    </w:p>
    <w:p w14:paraId="38A50B05" w14:textId="401EA6ED" w:rsidR="00174DB8" w:rsidRDefault="00174DB8">
      <w:r>
        <w:t>Tematräff – Helén och Ulrika</w:t>
      </w:r>
    </w:p>
    <w:p w14:paraId="44D340FF" w14:textId="77777777" w:rsidR="00DA1A64" w:rsidRDefault="00DA1A64"/>
    <w:p w14:paraId="474D45FC" w14:textId="338AEDD1" w:rsidR="00DA1A64" w:rsidRDefault="00174DB8">
      <w:r>
        <w:t>Maj:</w:t>
      </w:r>
    </w:p>
    <w:p w14:paraId="60BC91E1" w14:textId="783A544D" w:rsidR="00174DB8" w:rsidRDefault="00174DB8">
      <w:r>
        <w:t>Boka lokal för kongress-middag och bjuda in gäster (Cecilia)</w:t>
      </w:r>
    </w:p>
    <w:p w14:paraId="10831A2B" w14:textId="30A0D0B7" w:rsidR="00174DB8" w:rsidRDefault="00174DB8">
      <w:r>
        <w:t>Boka boende föreläsare (Anna Grape)</w:t>
      </w:r>
    </w:p>
    <w:p w14:paraId="399742AE" w14:textId="77777777" w:rsidR="00174DB8" w:rsidRDefault="00174DB8"/>
    <w:p w14:paraId="5DB8D39B" w14:textId="744087D0" w:rsidR="00174DB8" w:rsidRDefault="00174DB8">
      <w:r>
        <w:t xml:space="preserve">Juni: </w:t>
      </w:r>
    </w:p>
    <w:p w14:paraId="2B9692D5" w14:textId="4BAA9815" w:rsidR="00174DB8" w:rsidRDefault="00174DB8">
      <w:r>
        <w:t xml:space="preserve">Rapport från </w:t>
      </w:r>
      <w:proofErr w:type="spellStart"/>
      <w:r>
        <w:t>Wibelfonden</w:t>
      </w:r>
      <w:proofErr w:type="spellEnd"/>
    </w:p>
    <w:p w14:paraId="15DD26A5" w14:textId="77777777" w:rsidR="00174DB8" w:rsidRDefault="00174DB8"/>
    <w:p w14:paraId="4FEA85AA" w14:textId="2F520C42" w:rsidR="00174DB8" w:rsidRDefault="00174DB8">
      <w:r>
        <w:t>Augusti:</w:t>
      </w:r>
    </w:p>
    <w:p w14:paraId="7C324D3B" w14:textId="309006E7" w:rsidR="00174DB8" w:rsidRDefault="00174DB8">
      <w:r>
        <w:t>IALP Malta (paus till styrelsemöte)?</w:t>
      </w:r>
    </w:p>
    <w:p w14:paraId="7DD947C9" w14:textId="77777777" w:rsidR="00174DB8" w:rsidRDefault="00174DB8"/>
    <w:p w14:paraId="0F9A3E45" w14:textId="063C5075" w:rsidR="00174DB8" w:rsidRDefault="00174DB8">
      <w:r>
        <w:t>September:</w:t>
      </w:r>
    </w:p>
    <w:p w14:paraId="49B13CFC" w14:textId="0DB6BE1B" w:rsidR="001578DB" w:rsidRDefault="001578DB">
      <w:r>
        <w:t>Styrelsemöte – uppdelning arbetsuppgifter inför kongressen</w:t>
      </w:r>
    </w:p>
    <w:p w14:paraId="0EF02722" w14:textId="7B9E3858" w:rsidR="00174DB8" w:rsidRDefault="00174DB8">
      <w:r>
        <w:t>Nomineringstext Tal- och språkpriset – Cecilia</w:t>
      </w:r>
    </w:p>
    <w:p w14:paraId="57E88AF4" w14:textId="15D685E7" w:rsidR="00174DB8" w:rsidRDefault="00174DB8">
      <w:r>
        <w:t>Tematräff – bestäms efter uppföljning</w:t>
      </w:r>
    </w:p>
    <w:p w14:paraId="41FA6DFA" w14:textId="77777777" w:rsidR="00174DB8" w:rsidRDefault="00174DB8"/>
    <w:p w14:paraId="757A402E" w14:textId="45329182" w:rsidR="00174DB8" w:rsidRDefault="00174DB8">
      <w:r>
        <w:t>Oktober:</w:t>
      </w:r>
    </w:p>
    <w:p w14:paraId="187E16C2" w14:textId="119BBB2A" w:rsidR="00174DB8" w:rsidRDefault="00174DB8">
      <w:r>
        <w:t xml:space="preserve">16/10 kongressmiddag </w:t>
      </w:r>
    </w:p>
    <w:p w14:paraId="308CE911" w14:textId="4BAB2CC1" w:rsidR="00174DB8" w:rsidRDefault="00174DB8">
      <w:r>
        <w:t>17/10 kongress</w:t>
      </w:r>
      <w:r w:rsidR="001578DB">
        <w:t xml:space="preserve"> (Cecilia och Anna Grape moderator)</w:t>
      </w:r>
    </w:p>
    <w:p w14:paraId="60870DD1" w14:textId="77777777" w:rsidR="001578DB" w:rsidRDefault="001578DB"/>
    <w:p w14:paraId="5287A74B" w14:textId="6FD1FA36" w:rsidR="001578DB" w:rsidRDefault="001578DB">
      <w:r>
        <w:t xml:space="preserve">November: </w:t>
      </w:r>
    </w:p>
    <w:p w14:paraId="0C5B1317" w14:textId="41DFF8DF" w:rsidR="001578DB" w:rsidRDefault="001578DB" w:rsidP="001578DB">
      <w:r>
        <w:t xml:space="preserve">Styrelsemöte </w:t>
      </w:r>
      <w:r w:rsidR="008570D6">
        <w:t>11/10 18.00-20.00</w:t>
      </w:r>
    </w:p>
    <w:p w14:paraId="663D030A" w14:textId="76560E39" w:rsidR="001578DB" w:rsidRDefault="001578DB" w:rsidP="001578DB">
      <w:r>
        <w:t>Utvärdering av kongress och genomförda aktiviteter+ sätta verksamhetsplan</w:t>
      </w:r>
    </w:p>
    <w:p w14:paraId="67987286" w14:textId="4DAA7AD0" w:rsidR="001578DB" w:rsidRDefault="001578DB"/>
    <w:p w14:paraId="79CA778F" w14:textId="77777777" w:rsidR="001578DB" w:rsidRDefault="001578DB"/>
    <w:p w14:paraId="743F9FFC" w14:textId="40A80323" w:rsidR="001578DB" w:rsidRDefault="001578DB">
      <w:r>
        <w:t>Januari 2026</w:t>
      </w:r>
    </w:p>
    <w:p w14:paraId="223CD00D" w14:textId="38698A03" w:rsidR="001578DB" w:rsidRDefault="001578DB">
      <w:r>
        <w:t xml:space="preserve">Workshop </w:t>
      </w:r>
      <w:proofErr w:type="gramStart"/>
      <w:r>
        <w:t>9-10</w:t>
      </w:r>
      <w:proofErr w:type="gramEnd"/>
      <w:r>
        <w:t>/1 (</w:t>
      </w:r>
      <w:proofErr w:type="spellStart"/>
      <w:r>
        <w:t>Åkeshofs</w:t>
      </w:r>
      <w:proofErr w:type="spellEnd"/>
      <w:r>
        <w:t xml:space="preserve"> slott, Ulrika preliminärbokar)</w:t>
      </w:r>
    </w:p>
    <w:p w14:paraId="031C7484" w14:textId="5A5EB5E1" w:rsidR="001578DB" w:rsidRDefault="001578DB">
      <w:r>
        <w:t>Planering av 2026 års aktiviteter</w:t>
      </w:r>
    </w:p>
    <w:p w14:paraId="03180A53" w14:textId="77777777" w:rsidR="00174DB8" w:rsidRDefault="00174DB8"/>
    <w:p w14:paraId="001E7806" w14:textId="69510A2D" w:rsidR="00DA1A64" w:rsidRDefault="00DA1A64">
      <w:r>
        <w:t xml:space="preserve">Under mapp Kongress – samla dokument, </w:t>
      </w:r>
      <w:proofErr w:type="gramStart"/>
      <w:r>
        <w:t>t.ex.</w:t>
      </w:r>
      <w:proofErr w:type="gramEnd"/>
      <w:r>
        <w:t xml:space="preserve"> kontakt med utställare, föreläsare, ”bra att veta”</w:t>
      </w:r>
    </w:p>
    <w:p w14:paraId="1870CB86" w14:textId="77777777" w:rsidR="009151AD" w:rsidRDefault="009151AD"/>
    <w:p w14:paraId="3E9B60E5" w14:textId="02BD8B4F" w:rsidR="009151AD" w:rsidRDefault="009151AD" w:rsidP="009151AD">
      <w:pPr>
        <w:pStyle w:val="Rubrik2"/>
      </w:pPr>
      <w:r>
        <w:t>Värva nya medlemmar</w:t>
      </w:r>
    </w:p>
    <w:p w14:paraId="2B6018B2" w14:textId="0C09D6F2" w:rsidR="009151AD" w:rsidRDefault="009151AD" w:rsidP="009151AD">
      <w:r>
        <w:t xml:space="preserve">. </w:t>
      </w:r>
    </w:p>
    <w:p w14:paraId="4F43630D" w14:textId="77777777" w:rsidR="009151AD" w:rsidRDefault="009151AD" w:rsidP="009151AD"/>
    <w:p w14:paraId="4E88D845" w14:textId="77777777" w:rsidR="00C50FAE" w:rsidRDefault="00C50FAE" w:rsidP="009151AD"/>
    <w:p w14:paraId="1A18D240" w14:textId="77777777" w:rsidR="00C50FAE" w:rsidRPr="00EC0B1A" w:rsidRDefault="00C50FAE" w:rsidP="00C50FAE">
      <w:pPr>
        <w:rPr>
          <w:rFonts w:ascii="Garamond" w:hAnsi="Garamond"/>
          <w:highlight w:val="yellow"/>
        </w:rPr>
      </w:pPr>
      <w:r w:rsidRPr="00EC0B1A">
        <w:rPr>
          <w:rFonts w:ascii="Garamond" w:hAnsi="Garamond"/>
          <w:highlight w:val="yellow"/>
        </w:rPr>
        <w:t>Ansvarsfördelning för styrelseledamöter (vad ingår i rollerna):</w:t>
      </w:r>
    </w:p>
    <w:p w14:paraId="4546AD61" w14:textId="77777777" w:rsidR="00C50FAE" w:rsidRPr="00EC0B1A" w:rsidRDefault="00C50FAE" w:rsidP="00C50FAE">
      <w:pPr>
        <w:rPr>
          <w:rFonts w:ascii="Garamond" w:hAnsi="Garamond"/>
          <w:highlight w:val="yellow"/>
        </w:rPr>
      </w:pPr>
      <w:r w:rsidRPr="00EC0B1A">
        <w:rPr>
          <w:rFonts w:ascii="Garamond" w:hAnsi="Garamond"/>
          <w:highlight w:val="yellow"/>
        </w:rPr>
        <w:t xml:space="preserve">Ordförande: </w:t>
      </w:r>
    </w:p>
    <w:p w14:paraId="43762AB2" w14:textId="77777777" w:rsidR="00C50FAE" w:rsidRPr="00EC0B1A" w:rsidRDefault="00C50FAE" w:rsidP="00C50FAE">
      <w:pPr>
        <w:rPr>
          <w:rFonts w:ascii="Garamond" w:hAnsi="Garamond"/>
          <w:highlight w:val="yellow"/>
        </w:rPr>
      </w:pPr>
      <w:r w:rsidRPr="00EC0B1A">
        <w:rPr>
          <w:rFonts w:ascii="Garamond" w:hAnsi="Garamond"/>
          <w:highlight w:val="yellow"/>
        </w:rPr>
        <w:t>Vice ordförande:</w:t>
      </w:r>
    </w:p>
    <w:p w14:paraId="2750BAF1" w14:textId="77777777" w:rsidR="00C50FAE" w:rsidRPr="00EC0B1A" w:rsidRDefault="00C50FAE" w:rsidP="00C50FAE">
      <w:pPr>
        <w:rPr>
          <w:rFonts w:ascii="Garamond" w:hAnsi="Garamond"/>
          <w:highlight w:val="yellow"/>
        </w:rPr>
      </w:pPr>
      <w:r w:rsidRPr="00EC0B1A">
        <w:rPr>
          <w:rFonts w:ascii="Garamond" w:hAnsi="Garamond"/>
          <w:highlight w:val="yellow"/>
        </w:rPr>
        <w:t>Sekreterare:</w:t>
      </w:r>
    </w:p>
    <w:p w14:paraId="5F2085F1" w14:textId="77777777" w:rsidR="00C50FAE" w:rsidRPr="00EC0B1A" w:rsidRDefault="00C50FAE" w:rsidP="00C50FAE">
      <w:pPr>
        <w:rPr>
          <w:rFonts w:ascii="Garamond" w:hAnsi="Garamond"/>
          <w:highlight w:val="yellow"/>
        </w:rPr>
      </w:pPr>
      <w:r w:rsidRPr="00EC0B1A">
        <w:rPr>
          <w:rFonts w:ascii="Garamond" w:hAnsi="Garamond"/>
          <w:highlight w:val="yellow"/>
        </w:rPr>
        <w:t>Vice ordförande:</w:t>
      </w:r>
    </w:p>
    <w:p w14:paraId="7DBF58F2" w14:textId="77777777" w:rsidR="00C50FAE" w:rsidRPr="00EC0B1A" w:rsidRDefault="00C50FAE" w:rsidP="00C50FAE">
      <w:pPr>
        <w:rPr>
          <w:rFonts w:ascii="Garamond" w:hAnsi="Garamond"/>
          <w:highlight w:val="yellow"/>
        </w:rPr>
      </w:pPr>
      <w:r w:rsidRPr="00EC0B1A">
        <w:rPr>
          <w:rFonts w:ascii="Garamond" w:hAnsi="Garamond"/>
          <w:highlight w:val="yellow"/>
        </w:rPr>
        <w:t>Kassör:</w:t>
      </w:r>
    </w:p>
    <w:p w14:paraId="30C4396C" w14:textId="77777777" w:rsidR="00C50FAE" w:rsidRPr="00EC0B1A" w:rsidRDefault="00C50FAE" w:rsidP="00C50FAE">
      <w:pPr>
        <w:rPr>
          <w:rFonts w:ascii="Garamond" w:hAnsi="Garamond"/>
          <w:highlight w:val="yellow"/>
        </w:rPr>
      </w:pPr>
      <w:r w:rsidRPr="00EC0B1A">
        <w:rPr>
          <w:rFonts w:ascii="Garamond" w:hAnsi="Garamond"/>
          <w:highlight w:val="yellow"/>
        </w:rPr>
        <w:t xml:space="preserve">Redaktör: </w:t>
      </w:r>
    </w:p>
    <w:p w14:paraId="72DBA14C" w14:textId="77777777" w:rsidR="00C50FAE" w:rsidRPr="00EC0B1A" w:rsidRDefault="00C50FAE" w:rsidP="00C50FAE">
      <w:pPr>
        <w:rPr>
          <w:rFonts w:ascii="Garamond" w:hAnsi="Garamond"/>
          <w:highlight w:val="yellow"/>
        </w:rPr>
      </w:pPr>
      <w:r w:rsidRPr="00EC0B1A">
        <w:rPr>
          <w:rFonts w:ascii="Garamond" w:hAnsi="Garamond"/>
          <w:highlight w:val="yellow"/>
        </w:rPr>
        <w:t xml:space="preserve">Marknadsföring: </w:t>
      </w:r>
    </w:p>
    <w:p w14:paraId="6EC7E23C" w14:textId="77777777" w:rsidR="00C50FAE" w:rsidRPr="00EC0B1A" w:rsidRDefault="00C50FAE" w:rsidP="00C50FAE">
      <w:pPr>
        <w:rPr>
          <w:rFonts w:ascii="Garamond" w:hAnsi="Garamond"/>
          <w:highlight w:val="yellow"/>
        </w:rPr>
      </w:pPr>
      <w:r w:rsidRPr="00EC0B1A">
        <w:rPr>
          <w:rFonts w:ascii="Garamond" w:hAnsi="Garamond"/>
          <w:highlight w:val="yellow"/>
        </w:rPr>
        <w:t>Projektledare kongress: 3 personer – boka lokal, utrustning, ingår att kontakta utställare, boka föreläsare + boka hotell</w:t>
      </w:r>
    </w:p>
    <w:p w14:paraId="053EFAEE" w14:textId="77777777" w:rsidR="00C50FAE" w:rsidRDefault="00C50FAE" w:rsidP="00C50FAE">
      <w:pPr>
        <w:rPr>
          <w:rFonts w:ascii="Garamond" w:hAnsi="Garamond"/>
        </w:rPr>
      </w:pPr>
      <w:proofErr w:type="spellStart"/>
      <w:r w:rsidRPr="00EC0B1A">
        <w:rPr>
          <w:rFonts w:ascii="Garamond" w:hAnsi="Garamond"/>
          <w:highlight w:val="yellow"/>
        </w:rPr>
        <w:t>Webinarium</w:t>
      </w:r>
      <w:proofErr w:type="spellEnd"/>
      <w:r w:rsidRPr="00EC0B1A">
        <w:rPr>
          <w:rFonts w:ascii="Garamond" w:hAnsi="Garamond"/>
          <w:highlight w:val="yellow"/>
        </w:rPr>
        <w:t>:</w:t>
      </w:r>
      <w:r>
        <w:rPr>
          <w:rFonts w:ascii="Garamond" w:hAnsi="Garamond"/>
        </w:rPr>
        <w:t xml:space="preserve"> </w:t>
      </w:r>
    </w:p>
    <w:p w14:paraId="3EAB06AD" w14:textId="77777777" w:rsidR="00C50FAE" w:rsidRDefault="00C50FAE" w:rsidP="009151AD"/>
    <w:p w14:paraId="4BB6B6BF" w14:textId="783637E2" w:rsidR="00C33E30" w:rsidRDefault="00C33E30" w:rsidP="009151AD">
      <w:r>
        <w:t xml:space="preserve">Förslag föreläsare: </w:t>
      </w:r>
    </w:p>
    <w:tbl>
      <w:tblPr>
        <w:tblStyle w:val="Tabellrutnt"/>
        <w:tblW w:w="0" w:type="auto"/>
        <w:tblLook w:val="04A0" w:firstRow="1" w:lastRow="0" w:firstColumn="1" w:lastColumn="0" w:noHBand="0" w:noVBand="1"/>
      </w:tblPr>
      <w:tblGrid>
        <w:gridCol w:w="2265"/>
        <w:gridCol w:w="2265"/>
        <w:gridCol w:w="2266"/>
        <w:gridCol w:w="2266"/>
      </w:tblGrid>
      <w:tr w:rsidR="00C33E30" w14:paraId="222AF2F2" w14:textId="77777777" w:rsidTr="00E005B3">
        <w:tc>
          <w:tcPr>
            <w:tcW w:w="2265" w:type="dxa"/>
          </w:tcPr>
          <w:p w14:paraId="0F1D862C" w14:textId="77777777" w:rsidR="00C33E30" w:rsidRPr="00EE2008" w:rsidRDefault="00C33E30" w:rsidP="00E005B3">
            <w:pPr>
              <w:pStyle w:val="Rubrik3"/>
            </w:pPr>
            <w:r w:rsidRPr="00EE2008">
              <w:lastRenderedPageBreak/>
              <w:t>Förslag föreläsare</w:t>
            </w:r>
          </w:p>
        </w:tc>
        <w:tc>
          <w:tcPr>
            <w:tcW w:w="2265" w:type="dxa"/>
          </w:tcPr>
          <w:p w14:paraId="7AB0F689" w14:textId="77777777" w:rsidR="00C33E30" w:rsidRPr="00EE2008" w:rsidRDefault="00C33E30" w:rsidP="00E005B3">
            <w:pPr>
              <w:pStyle w:val="Rubrik3"/>
            </w:pPr>
            <w:r w:rsidRPr="00EE2008">
              <w:t>Tema</w:t>
            </w:r>
          </w:p>
        </w:tc>
        <w:tc>
          <w:tcPr>
            <w:tcW w:w="2266" w:type="dxa"/>
          </w:tcPr>
          <w:p w14:paraId="71EEDA94" w14:textId="77777777" w:rsidR="00C33E30" w:rsidRPr="00EE2008" w:rsidRDefault="00C33E30" w:rsidP="00E005B3">
            <w:pPr>
              <w:pStyle w:val="Rubrik3"/>
            </w:pPr>
            <w:r>
              <w:t>Kommentar</w:t>
            </w:r>
          </w:p>
        </w:tc>
        <w:tc>
          <w:tcPr>
            <w:tcW w:w="2266" w:type="dxa"/>
          </w:tcPr>
          <w:p w14:paraId="734466DC" w14:textId="77777777" w:rsidR="00C33E30" w:rsidRPr="00EE2008" w:rsidRDefault="00C33E30" w:rsidP="00E005B3">
            <w:pPr>
              <w:pStyle w:val="Rubrik3"/>
            </w:pPr>
            <w:r>
              <w:t>Rangordning</w:t>
            </w:r>
          </w:p>
        </w:tc>
      </w:tr>
      <w:tr w:rsidR="00C33E30" w14:paraId="01CE0FF4" w14:textId="77777777" w:rsidTr="00E005B3">
        <w:tc>
          <w:tcPr>
            <w:tcW w:w="2265" w:type="dxa"/>
          </w:tcPr>
          <w:p w14:paraId="64B6EC7A" w14:textId="77777777" w:rsidR="00C33E30" w:rsidRPr="00D3565D" w:rsidRDefault="00C33E30" w:rsidP="00E005B3">
            <w:pPr>
              <w:rPr>
                <w:highlight w:val="yellow"/>
              </w:rPr>
            </w:pPr>
            <w:r w:rsidRPr="00D3565D">
              <w:rPr>
                <w:highlight w:val="yellow"/>
              </w:rPr>
              <w:t>Christina Sand</w:t>
            </w:r>
          </w:p>
        </w:tc>
        <w:tc>
          <w:tcPr>
            <w:tcW w:w="2265" w:type="dxa"/>
          </w:tcPr>
          <w:p w14:paraId="589AF7DC" w14:textId="77777777" w:rsidR="00C33E30" w:rsidRPr="00D3565D" w:rsidRDefault="00C33E30" w:rsidP="00E005B3">
            <w:pPr>
              <w:rPr>
                <w:highlight w:val="yellow"/>
              </w:rPr>
            </w:pPr>
            <w:r w:rsidRPr="00D3565D">
              <w:rPr>
                <w:highlight w:val="yellow"/>
              </w:rPr>
              <w:t>IF &amp; läsning</w:t>
            </w:r>
          </w:p>
        </w:tc>
        <w:tc>
          <w:tcPr>
            <w:tcW w:w="2266" w:type="dxa"/>
          </w:tcPr>
          <w:p w14:paraId="4C239035" w14:textId="77777777" w:rsidR="00C33E30" w:rsidRDefault="00C33E30" w:rsidP="00E005B3"/>
        </w:tc>
        <w:tc>
          <w:tcPr>
            <w:tcW w:w="2266" w:type="dxa"/>
          </w:tcPr>
          <w:p w14:paraId="0B602091" w14:textId="77777777" w:rsidR="00C33E30" w:rsidRDefault="00C33E30" w:rsidP="00E005B3">
            <w:r>
              <w:t>2</w:t>
            </w:r>
          </w:p>
        </w:tc>
      </w:tr>
      <w:tr w:rsidR="00C33E30" w14:paraId="690CF54C" w14:textId="77777777" w:rsidTr="00E005B3">
        <w:tc>
          <w:tcPr>
            <w:tcW w:w="2265" w:type="dxa"/>
          </w:tcPr>
          <w:p w14:paraId="5946BCBC" w14:textId="77777777" w:rsidR="00C33E30" w:rsidRPr="00D3565D" w:rsidRDefault="00C33E30" w:rsidP="00E005B3">
            <w:pPr>
              <w:rPr>
                <w:highlight w:val="red"/>
              </w:rPr>
            </w:pPr>
            <w:r w:rsidRPr="00D3565D">
              <w:rPr>
                <w:highlight w:val="red"/>
              </w:rPr>
              <w:t xml:space="preserve">Julia </w:t>
            </w:r>
            <w:proofErr w:type="spellStart"/>
            <w:r w:rsidRPr="00D3565D">
              <w:rPr>
                <w:highlight w:val="red"/>
              </w:rPr>
              <w:t>Starling</w:t>
            </w:r>
            <w:proofErr w:type="spellEnd"/>
          </w:p>
        </w:tc>
        <w:tc>
          <w:tcPr>
            <w:tcW w:w="2265" w:type="dxa"/>
          </w:tcPr>
          <w:p w14:paraId="09C361E0" w14:textId="77777777" w:rsidR="00C33E30" w:rsidRPr="00D3565D" w:rsidRDefault="00C33E30" w:rsidP="00E005B3">
            <w:pPr>
              <w:rPr>
                <w:highlight w:val="red"/>
              </w:rPr>
            </w:pPr>
            <w:proofErr w:type="spellStart"/>
            <w:r w:rsidRPr="00D3565D">
              <w:rPr>
                <w:highlight w:val="red"/>
              </w:rPr>
              <w:t>Interv</w:t>
            </w:r>
            <w:proofErr w:type="spellEnd"/>
            <w:r w:rsidRPr="00D3565D">
              <w:rPr>
                <w:highlight w:val="red"/>
              </w:rPr>
              <w:t>. Log-lärare</w:t>
            </w:r>
          </w:p>
        </w:tc>
        <w:tc>
          <w:tcPr>
            <w:tcW w:w="2266" w:type="dxa"/>
          </w:tcPr>
          <w:p w14:paraId="278E963C" w14:textId="77777777" w:rsidR="00C33E30" w:rsidRPr="00D3565D" w:rsidRDefault="00C33E30" w:rsidP="00E005B3">
            <w:pPr>
              <w:rPr>
                <w:highlight w:val="red"/>
              </w:rPr>
            </w:pPr>
            <w:r w:rsidRPr="00D3565D">
              <w:rPr>
                <w:highlight w:val="red"/>
              </w:rPr>
              <w:t>För långt/dyrt</w:t>
            </w:r>
          </w:p>
        </w:tc>
        <w:tc>
          <w:tcPr>
            <w:tcW w:w="2266" w:type="dxa"/>
          </w:tcPr>
          <w:p w14:paraId="242636B1" w14:textId="77777777" w:rsidR="00C33E30" w:rsidRDefault="00C33E30" w:rsidP="00E005B3"/>
        </w:tc>
      </w:tr>
      <w:tr w:rsidR="00C33E30" w14:paraId="2A5AD560" w14:textId="77777777" w:rsidTr="00E005B3">
        <w:tc>
          <w:tcPr>
            <w:tcW w:w="2265" w:type="dxa"/>
          </w:tcPr>
          <w:p w14:paraId="312B4C03" w14:textId="77777777" w:rsidR="00C33E30" w:rsidRPr="00D3565D" w:rsidRDefault="00C33E30" w:rsidP="00E005B3">
            <w:pPr>
              <w:rPr>
                <w:highlight w:val="green"/>
              </w:rPr>
            </w:pPr>
            <w:r w:rsidRPr="00D3565D">
              <w:rPr>
                <w:highlight w:val="green"/>
              </w:rPr>
              <w:t>*Kelly Cartwright</w:t>
            </w:r>
          </w:p>
        </w:tc>
        <w:tc>
          <w:tcPr>
            <w:tcW w:w="2265" w:type="dxa"/>
          </w:tcPr>
          <w:p w14:paraId="650FDC0A" w14:textId="77777777" w:rsidR="00C33E30" w:rsidRPr="00D3565D" w:rsidRDefault="00C33E30" w:rsidP="00E005B3">
            <w:pPr>
              <w:rPr>
                <w:highlight w:val="green"/>
              </w:rPr>
            </w:pPr>
            <w:proofErr w:type="spellStart"/>
            <w:r w:rsidRPr="00D3565D">
              <w:rPr>
                <w:highlight w:val="green"/>
              </w:rPr>
              <w:t>Actrive</w:t>
            </w:r>
            <w:proofErr w:type="spellEnd"/>
            <w:r w:rsidRPr="00D3565D">
              <w:rPr>
                <w:highlight w:val="green"/>
              </w:rPr>
              <w:t xml:space="preserve"> </w:t>
            </w:r>
            <w:proofErr w:type="spellStart"/>
            <w:r w:rsidRPr="00D3565D">
              <w:rPr>
                <w:highlight w:val="green"/>
              </w:rPr>
              <w:t>view</w:t>
            </w:r>
            <w:proofErr w:type="spellEnd"/>
            <w:r>
              <w:rPr>
                <w:highlight w:val="green"/>
              </w:rPr>
              <w:t xml:space="preserve"> </w:t>
            </w:r>
            <w:proofErr w:type="spellStart"/>
            <w:r>
              <w:rPr>
                <w:highlight w:val="green"/>
              </w:rPr>
              <w:t>of</w:t>
            </w:r>
            <w:proofErr w:type="spellEnd"/>
            <w:r>
              <w:rPr>
                <w:highlight w:val="green"/>
              </w:rPr>
              <w:t xml:space="preserve"> </w:t>
            </w:r>
            <w:proofErr w:type="spellStart"/>
            <w:r>
              <w:rPr>
                <w:highlight w:val="green"/>
              </w:rPr>
              <w:t>learning</w:t>
            </w:r>
            <w:proofErr w:type="spellEnd"/>
          </w:p>
        </w:tc>
        <w:tc>
          <w:tcPr>
            <w:tcW w:w="2266" w:type="dxa"/>
          </w:tcPr>
          <w:p w14:paraId="2C795A61" w14:textId="77777777" w:rsidR="00C33E30" w:rsidRDefault="00C33E30" w:rsidP="00E005B3"/>
        </w:tc>
        <w:tc>
          <w:tcPr>
            <w:tcW w:w="2266" w:type="dxa"/>
          </w:tcPr>
          <w:p w14:paraId="468D008C" w14:textId="77777777" w:rsidR="00C33E30" w:rsidRDefault="00C33E30" w:rsidP="00E005B3"/>
        </w:tc>
      </w:tr>
      <w:tr w:rsidR="00C33E30" w14:paraId="347580CF" w14:textId="77777777" w:rsidTr="00E005B3">
        <w:tc>
          <w:tcPr>
            <w:tcW w:w="2265" w:type="dxa"/>
          </w:tcPr>
          <w:p w14:paraId="79B88788" w14:textId="77777777" w:rsidR="00C33E30" w:rsidRDefault="00C33E30" w:rsidP="00E005B3">
            <w:r>
              <w:t>Anna Eva Hallin</w:t>
            </w:r>
          </w:p>
        </w:tc>
        <w:tc>
          <w:tcPr>
            <w:tcW w:w="2265" w:type="dxa"/>
          </w:tcPr>
          <w:p w14:paraId="37346D6F" w14:textId="77777777" w:rsidR="00C33E30" w:rsidRDefault="00C33E30" w:rsidP="00E005B3">
            <w:r>
              <w:t xml:space="preserve">Simple </w:t>
            </w:r>
            <w:proofErr w:type="spellStart"/>
            <w:r>
              <w:t>view</w:t>
            </w:r>
            <w:proofErr w:type="spellEnd"/>
            <w:r>
              <w:t xml:space="preserve"> </w:t>
            </w:r>
            <w:proofErr w:type="spellStart"/>
            <w:r>
              <w:t>of</w:t>
            </w:r>
            <w:proofErr w:type="spellEnd"/>
            <w:r>
              <w:t xml:space="preserve"> </w:t>
            </w:r>
            <w:proofErr w:type="spellStart"/>
            <w:r>
              <w:t>reading</w:t>
            </w:r>
            <w:proofErr w:type="spellEnd"/>
          </w:p>
        </w:tc>
        <w:tc>
          <w:tcPr>
            <w:tcW w:w="2266" w:type="dxa"/>
          </w:tcPr>
          <w:p w14:paraId="71570D11" w14:textId="77777777" w:rsidR="00C33E30" w:rsidRDefault="00C33E30" w:rsidP="00E005B3"/>
        </w:tc>
        <w:tc>
          <w:tcPr>
            <w:tcW w:w="2266" w:type="dxa"/>
          </w:tcPr>
          <w:p w14:paraId="339D4BE6" w14:textId="77777777" w:rsidR="00C33E30" w:rsidRDefault="00C33E30" w:rsidP="00E005B3"/>
        </w:tc>
      </w:tr>
      <w:tr w:rsidR="00C33E30" w14:paraId="3ACC71F8" w14:textId="77777777" w:rsidTr="00E005B3">
        <w:tc>
          <w:tcPr>
            <w:tcW w:w="2265" w:type="dxa"/>
          </w:tcPr>
          <w:p w14:paraId="1ADB5F44" w14:textId="77777777" w:rsidR="00C33E30" w:rsidRDefault="00C33E30" w:rsidP="00E005B3">
            <w:r>
              <w:t>*</w:t>
            </w:r>
            <w:proofErr w:type="spellStart"/>
            <w:r>
              <w:t>Usha</w:t>
            </w:r>
            <w:proofErr w:type="spellEnd"/>
            <w:r>
              <w:t xml:space="preserve"> </w:t>
            </w:r>
            <w:proofErr w:type="spellStart"/>
            <w:r>
              <w:t>Goswami</w:t>
            </w:r>
            <w:proofErr w:type="spellEnd"/>
          </w:p>
        </w:tc>
        <w:tc>
          <w:tcPr>
            <w:tcW w:w="2265" w:type="dxa"/>
          </w:tcPr>
          <w:p w14:paraId="6CE273EA" w14:textId="77777777" w:rsidR="00C33E30" w:rsidRDefault="00C33E30" w:rsidP="00E005B3">
            <w:r>
              <w:t xml:space="preserve">Läsning, rytm, </w:t>
            </w:r>
            <w:proofErr w:type="spellStart"/>
            <w:r>
              <w:t>aud</w:t>
            </w:r>
            <w:proofErr w:type="spellEnd"/>
            <w:r>
              <w:t>.</w:t>
            </w:r>
          </w:p>
        </w:tc>
        <w:tc>
          <w:tcPr>
            <w:tcW w:w="2266" w:type="dxa"/>
          </w:tcPr>
          <w:p w14:paraId="4685CB66" w14:textId="77777777" w:rsidR="00C33E30" w:rsidRDefault="00C33E30" w:rsidP="00E005B3"/>
        </w:tc>
        <w:tc>
          <w:tcPr>
            <w:tcW w:w="2266" w:type="dxa"/>
          </w:tcPr>
          <w:p w14:paraId="15D8D768" w14:textId="77777777" w:rsidR="00C33E30" w:rsidRDefault="00C33E30" w:rsidP="00E005B3"/>
        </w:tc>
      </w:tr>
      <w:tr w:rsidR="00C33E30" w14:paraId="0E2B11FD" w14:textId="77777777" w:rsidTr="00E005B3">
        <w:tc>
          <w:tcPr>
            <w:tcW w:w="2265" w:type="dxa"/>
          </w:tcPr>
          <w:p w14:paraId="503D11FB" w14:textId="77777777" w:rsidR="00C33E30" w:rsidRDefault="00C33E30" w:rsidP="00E005B3">
            <w:r>
              <w:t>Sofia Juslin</w:t>
            </w:r>
          </w:p>
        </w:tc>
        <w:tc>
          <w:tcPr>
            <w:tcW w:w="2265" w:type="dxa"/>
          </w:tcPr>
          <w:p w14:paraId="51E7B0AF" w14:textId="77777777" w:rsidR="00C33E30" w:rsidRDefault="00C33E30" w:rsidP="00E005B3">
            <w:r>
              <w:t>Dans läsning</w:t>
            </w:r>
          </w:p>
        </w:tc>
        <w:tc>
          <w:tcPr>
            <w:tcW w:w="2266" w:type="dxa"/>
          </w:tcPr>
          <w:p w14:paraId="407215FF" w14:textId="77777777" w:rsidR="00C33E30" w:rsidRDefault="00C33E30" w:rsidP="00E005B3"/>
        </w:tc>
        <w:tc>
          <w:tcPr>
            <w:tcW w:w="2266" w:type="dxa"/>
          </w:tcPr>
          <w:p w14:paraId="73C2AB1B" w14:textId="77777777" w:rsidR="00C33E30" w:rsidRDefault="00C33E30" w:rsidP="00E005B3"/>
        </w:tc>
      </w:tr>
      <w:tr w:rsidR="00C33E30" w14:paraId="3F288766" w14:textId="77777777" w:rsidTr="00E005B3">
        <w:tc>
          <w:tcPr>
            <w:tcW w:w="2265" w:type="dxa"/>
          </w:tcPr>
          <w:p w14:paraId="255DCF09" w14:textId="77777777" w:rsidR="00C33E30" w:rsidRDefault="00C33E30" w:rsidP="00E005B3">
            <w:r>
              <w:t>Olof Sandgren</w:t>
            </w:r>
          </w:p>
        </w:tc>
        <w:tc>
          <w:tcPr>
            <w:tcW w:w="2265" w:type="dxa"/>
          </w:tcPr>
          <w:p w14:paraId="1ADC419F" w14:textId="77777777" w:rsidR="00C33E30" w:rsidRDefault="00C33E30" w:rsidP="00E005B3">
            <w:proofErr w:type="spellStart"/>
            <w:r>
              <w:t>Intevention</w:t>
            </w:r>
            <w:proofErr w:type="spellEnd"/>
            <w:r>
              <w:t xml:space="preserve"> lärare</w:t>
            </w:r>
          </w:p>
        </w:tc>
        <w:tc>
          <w:tcPr>
            <w:tcW w:w="2266" w:type="dxa"/>
          </w:tcPr>
          <w:p w14:paraId="0ECE30D4" w14:textId="77777777" w:rsidR="00C33E30" w:rsidRDefault="00C33E30" w:rsidP="00E005B3"/>
        </w:tc>
        <w:tc>
          <w:tcPr>
            <w:tcW w:w="2266" w:type="dxa"/>
          </w:tcPr>
          <w:p w14:paraId="1733F41C" w14:textId="77777777" w:rsidR="00C33E30" w:rsidRDefault="00C33E30" w:rsidP="00E005B3"/>
        </w:tc>
      </w:tr>
      <w:tr w:rsidR="00C33E30" w14:paraId="53D1747D" w14:textId="77777777" w:rsidTr="00E005B3">
        <w:tc>
          <w:tcPr>
            <w:tcW w:w="2265" w:type="dxa"/>
          </w:tcPr>
          <w:p w14:paraId="10DF3ADC" w14:textId="77777777" w:rsidR="00C33E30" w:rsidRDefault="00C33E30" w:rsidP="00E005B3">
            <w:r>
              <w:t>*Jonna Bornemark</w:t>
            </w:r>
          </w:p>
        </w:tc>
        <w:tc>
          <w:tcPr>
            <w:tcW w:w="2265" w:type="dxa"/>
          </w:tcPr>
          <w:p w14:paraId="5EE1C57D" w14:textId="77777777" w:rsidR="00C33E30" w:rsidRDefault="00C33E30" w:rsidP="00E005B3">
            <w:r>
              <w:t>Filosofi</w:t>
            </w:r>
          </w:p>
        </w:tc>
        <w:tc>
          <w:tcPr>
            <w:tcW w:w="2266" w:type="dxa"/>
          </w:tcPr>
          <w:p w14:paraId="166235C3" w14:textId="77777777" w:rsidR="00C33E30" w:rsidRDefault="00C33E30" w:rsidP="00E005B3"/>
        </w:tc>
        <w:tc>
          <w:tcPr>
            <w:tcW w:w="2266" w:type="dxa"/>
          </w:tcPr>
          <w:p w14:paraId="50B53C27" w14:textId="77777777" w:rsidR="00C33E30" w:rsidRDefault="00C33E30" w:rsidP="00E005B3"/>
        </w:tc>
      </w:tr>
      <w:tr w:rsidR="00C33E30" w14:paraId="0B77E3BE" w14:textId="77777777" w:rsidTr="00E005B3">
        <w:tc>
          <w:tcPr>
            <w:tcW w:w="2265" w:type="dxa"/>
          </w:tcPr>
          <w:p w14:paraId="256ED4D3" w14:textId="77777777" w:rsidR="00C33E30" w:rsidRDefault="00C33E30" w:rsidP="00E005B3">
            <w:r>
              <w:t xml:space="preserve">*Åsa </w:t>
            </w:r>
            <w:proofErr w:type="spellStart"/>
            <w:r>
              <w:t>Wikfors</w:t>
            </w:r>
            <w:proofErr w:type="spellEnd"/>
          </w:p>
        </w:tc>
        <w:tc>
          <w:tcPr>
            <w:tcW w:w="2265" w:type="dxa"/>
          </w:tcPr>
          <w:p w14:paraId="27E76E55" w14:textId="77777777" w:rsidR="00C33E30" w:rsidRDefault="00C33E30" w:rsidP="00E005B3">
            <w:r>
              <w:t>Fakta - filosofi</w:t>
            </w:r>
          </w:p>
        </w:tc>
        <w:tc>
          <w:tcPr>
            <w:tcW w:w="2266" w:type="dxa"/>
          </w:tcPr>
          <w:p w14:paraId="748077E3" w14:textId="77777777" w:rsidR="00C33E30" w:rsidRDefault="00C33E30" w:rsidP="00E005B3"/>
        </w:tc>
        <w:tc>
          <w:tcPr>
            <w:tcW w:w="2266" w:type="dxa"/>
          </w:tcPr>
          <w:p w14:paraId="7F842477" w14:textId="77777777" w:rsidR="00C33E30" w:rsidRDefault="00C33E30" w:rsidP="00E005B3"/>
        </w:tc>
      </w:tr>
      <w:tr w:rsidR="00C33E30" w14:paraId="6B866F1D" w14:textId="77777777" w:rsidTr="00E005B3">
        <w:tc>
          <w:tcPr>
            <w:tcW w:w="2265" w:type="dxa"/>
          </w:tcPr>
          <w:p w14:paraId="1168A2E7" w14:textId="77777777" w:rsidR="00C33E30" w:rsidRPr="00D3565D" w:rsidRDefault="00C33E30" w:rsidP="00E005B3">
            <w:pPr>
              <w:rPr>
                <w:highlight w:val="green"/>
              </w:rPr>
            </w:pPr>
            <w:r>
              <w:rPr>
                <w:highlight w:val="green"/>
              </w:rPr>
              <w:t>*</w:t>
            </w:r>
            <w:r w:rsidRPr="00D3565D">
              <w:rPr>
                <w:highlight w:val="green"/>
              </w:rPr>
              <w:t xml:space="preserve">Jacob Åhsberg </w:t>
            </w:r>
            <w:proofErr w:type="spellStart"/>
            <w:r w:rsidRPr="00D3565D">
              <w:rPr>
                <w:highlight w:val="green"/>
              </w:rPr>
              <w:t>Johnell</w:t>
            </w:r>
            <w:proofErr w:type="spellEnd"/>
          </w:p>
        </w:tc>
        <w:tc>
          <w:tcPr>
            <w:tcW w:w="2265" w:type="dxa"/>
          </w:tcPr>
          <w:p w14:paraId="763E3834" w14:textId="77777777" w:rsidR="00C33E30" w:rsidRPr="00D3565D" w:rsidRDefault="00C33E30" w:rsidP="00E005B3">
            <w:pPr>
              <w:rPr>
                <w:highlight w:val="green"/>
              </w:rPr>
            </w:pPr>
            <w:r w:rsidRPr="00D3565D">
              <w:rPr>
                <w:highlight w:val="green"/>
              </w:rPr>
              <w:t>Autism, läsning</w:t>
            </w:r>
          </w:p>
        </w:tc>
        <w:tc>
          <w:tcPr>
            <w:tcW w:w="2266" w:type="dxa"/>
          </w:tcPr>
          <w:p w14:paraId="4BFF1D40" w14:textId="77777777" w:rsidR="00C33E30" w:rsidRPr="00D3565D" w:rsidRDefault="00C33E30" w:rsidP="00E005B3">
            <w:pPr>
              <w:rPr>
                <w:highlight w:val="green"/>
              </w:rPr>
            </w:pPr>
            <w:r w:rsidRPr="00D3565D">
              <w:rPr>
                <w:highlight w:val="green"/>
              </w:rPr>
              <w:t>Dyslexiförbundet 2024</w:t>
            </w:r>
          </w:p>
        </w:tc>
        <w:tc>
          <w:tcPr>
            <w:tcW w:w="2266" w:type="dxa"/>
          </w:tcPr>
          <w:p w14:paraId="1511EB8E" w14:textId="77777777" w:rsidR="00C33E30" w:rsidRDefault="00C33E30" w:rsidP="00E005B3">
            <w:r>
              <w:t>1</w:t>
            </w:r>
          </w:p>
        </w:tc>
      </w:tr>
      <w:tr w:rsidR="00C33E30" w14:paraId="554CE462" w14:textId="77777777" w:rsidTr="00E005B3">
        <w:tc>
          <w:tcPr>
            <w:tcW w:w="2265" w:type="dxa"/>
          </w:tcPr>
          <w:p w14:paraId="1F61A525" w14:textId="77777777" w:rsidR="00C33E30" w:rsidRDefault="00C33E30" w:rsidP="00E005B3">
            <w:r>
              <w:t>Tove Eklund</w:t>
            </w:r>
          </w:p>
        </w:tc>
        <w:tc>
          <w:tcPr>
            <w:tcW w:w="2265" w:type="dxa"/>
          </w:tcPr>
          <w:p w14:paraId="00094ECB" w14:textId="77777777" w:rsidR="00C33E30" w:rsidRDefault="00C33E30" w:rsidP="00E005B3">
            <w:r>
              <w:t>Särsk. begåvning</w:t>
            </w:r>
          </w:p>
        </w:tc>
        <w:tc>
          <w:tcPr>
            <w:tcW w:w="2266" w:type="dxa"/>
          </w:tcPr>
          <w:p w14:paraId="002066C4" w14:textId="77777777" w:rsidR="00C33E30" w:rsidRDefault="00C33E30" w:rsidP="00E005B3"/>
        </w:tc>
        <w:tc>
          <w:tcPr>
            <w:tcW w:w="2266" w:type="dxa"/>
          </w:tcPr>
          <w:p w14:paraId="76131656" w14:textId="77777777" w:rsidR="00C33E30" w:rsidRDefault="00C33E30" w:rsidP="00E005B3"/>
        </w:tc>
      </w:tr>
      <w:tr w:rsidR="00C33E30" w14:paraId="1ECD476D" w14:textId="77777777" w:rsidTr="00E005B3">
        <w:tc>
          <w:tcPr>
            <w:tcW w:w="2265" w:type="dxa"/>
          </w:tcPr>
          <w:p w14:paraId="01E27439" w14:textId="77777777" w:rsidR="00C33E30" w:rsidRPr="00EE2008" w:rsidRDefault="00C33E30" w:rsidP="00E005B3">
            <w:pPr>
              <w:rPr>
                <w:highlight w:val="yellow"/>
              </w:rPr>
            </w:pPr>
            <w:r w:rsidRPr="00EE2008">
              <w:rPr>
                <w:highlight w:val="yellow"/>
              </w:rPr>
              <w:t>Gunilla Almgren-Bäck</w:t>
            </w:r>
          </w:p>
        </w:tc>
        <w:tc>
          <w:tcPr>
            <w:tcW w:w="2265" w:type="dxa"/>
          </w:tcPr>
          <w:p w14:paraId="67916268" w14:textId="77777777" w:rsidR="00C33E30" w:rsidRPr="00EE2008" w:rsidRDefault="00C33E30" w:rsidP="00E005B3">
            <w:pPr>
              <w:rPr>
                <w:highlight w:val="yellow"/>
              </w:rPr>
            </w:pPr>
            <w:r w:rsidRPr="00EE2008">
              <w:rPr>
                <w:highlight w:val="yellow"/>
              </w:rPr>
              <w:t>Tal till text</w:t>
            </w:r>
          </w:p>
        </w:tc>
        <w:tc>
          <w:tcPr>
            <w:tcW w:w="2266" w:type="dxa"/>
          </w:tcPr>
          <w:p w14:paraId="4F79165C" w14:textId="77777777" w:rsidR="00C33E30" w:rsidRDefault="00C33E30" w:rsidP="00E005B3"/>
        </w:tc>
        <w:tc>
          <w:tcPr>
            <w:tcW w:w="2266" w:type="dxa"/>
          </w:tcPr>
          <w:p w14:paraId="735BAB73" w14:textId="77777777" w:rsidR="00C33E30" w:rsidRDefault="00C33E30" w:rsidP="00E005B3">
            <w:r>
              <w:t>2</w:t>
            </w:r>
          </w:p>
        </w:tc>
      </w:tr>
      <w:tr w:rsidR="00C33E30" w14:paraId="7EE5DB66" w14:textId="77777777" w:rsidTr="00E005B3">
        <w:tc>
          <w:tcPr>
            <w:tcW w:w="2265" w:type="dxa"/>
          </w:tcPr>
          <w:p w14:paraId="4439E2C2" w14:textId="77777777" w:rsidR="00C33E30" w:rsidRPr="00D3565D" w:rsidRDefault="00C33E30" w:rsidP="00E005B3">
            <w:pPr>
              <w:rPr>
                <w:highlight w:val="yellow"/>
              </w:rPr>
            </w:pPr>
            <w:r w:rsidRPr="00D3565D">
              <w:rPr>
                <w:highlight w:val="yellow"/>
              </w:rPr>
              <w:t>Josefin Nilsson</w:t>
            </w:r>
          </w:p>
        </w:tc>
        <w:tc>
          <w:tcPr>
            <w:tcW w:w="2265" w:type="dxa"/>
          </w:tcPr>
          <w:p w14:paraId="7BBD1539" w14:textId="77777777" w:rsidR="00C33E30" w:rsidRPr="00D3565D" w:rsidRDefault="00C33E30" w:rsidP="00E005B3">
            <w:pPr>
              <w:rPr>
                <w:highlight w:val="yellow"/>
              </w:rPr>
            </w:pPr>
            <w:r w:rsidRPr="00D3565D">
              <w:rPr>
                <w:highlight w:val="yellow"/>
              </w:rPr>
              <w:t xml:space="preserve">(NCS) </w:t>
            </w:r>
            <w:proofErr w:type="spellStart"/>
            <w:r w:rsidRPr="00D3565D">
              <w:rPr>
                <w:highlight w:val="yellow"/>
              </w:rPr>
              <w:t>impl</w:t>
            </w:r>
            <w:proofErr w:type="spellEnd"/>
            <w:r w:rsidRPr="00D3565D">
              <w:rPr>
                <w:highlight w:val="yellow"/>
              </w:rPr>
              <w:t>, språk/kunskap</w:t>
            </w:r>
          </w:p>
        </w:tc>
        <w:tc>
          <w:tcPr>
            <w:tcW w:w="2266" w:type="dxa"/>
          </w:tcPr>
          <w:p w14:paraId="1FE4295D" w14:textId="77777777" w:rsidR="00C33E30" w:rsidRDefault="00C33E30" w:rsidP="00E005B3"/>
        </w:tc>
        <w:tc>
          <w:tcPr>
            <w:tcW w:w="2266" w:type="dxa"/>
          </w:tcPr>
          <w:p w14:paraId="0F139FCB" w14:textId="77777777" w:rsidR="00C33E30" w:rsidRDefault="00C33E30" w:rsidP="00E005B3">
            <w:r>
              <w:t>2</w:t>
            </w:r>
          </w:p>
        </w:tc>
      </w:tr>
      <w:tr w:rsidR="00C33E30" w14:paraId="2D00C77E" w14:textId="77777777" w:rsidTr="00E005B3">
        <w:tc>
          <w:tcPr>
            <w:tcW w:w="2265" w:type="dxa"/>
          </w:tcPr>
          <w:p w14:paraId="531EE226" w14:textId="77777777" w:rsidR="00C33E30" w:rsidRDefault="00C33E30" w:rsidP="00E005B3">
            <w:r>
              <w:t>Tomas Riad</w:t>
            </w:r>
          </w:p>
        </w:tc>
        <w:tc>
          <w:tcPr>
            <w:tcW w:w="2265" w:type="dxa"/>
          </w:tcPr>
          <w:p w14:paraId="62D69CA7" w14:textId="77777777" w:rsidR="00C33E30" w:rsidRDefault="00C33E30" w:rsidP="00E005B3">
            <w:proofErr w:type="spellStart"/>
            <w:r>
              <w:t>Fonol</w:t>
            </w:r>
            <w:proofErr w:type="spellEnd"/>
            <w:r>
              <w:t>. SVAK</w:t>
            </w:r>
          </w:p>
        </w:tc>
        <w:tc>
          <w:tcPr>
            <w:tcW w:w="2266" w:type="dxa"/>
          </w:tcPr>
          <w:p w14:paraId="5E448C21" w14:textId="77777777" w:rsidR="00C33E30" w:rsidRDefault="00C33E30" w:rsidP="00E005B3">
            <w:r>
              <w:t>Dyslexiförbundet 2024</w:t>
            </w:r>
          </w:p>
        </w:tc>
        <w:tc>
          <w:tcPr>
            <w:tcW w:w="2266" w:type="dxa"/>
          </w:tcPr>
          <w:p w14:paraId="06C0C98D" w14:textId="77777777" w:rsidR="00C33E30" w:rsidRDefault="00C33E30" w:rsidP="00E005B3"/>
        </w:tc>
      </w:tr>
      <w:tr w:rsidR="00C33E30" w14:paraId="589D7174" w14:textId="77777777" w:rsidTr="00E005B3">
        <w:tc>
          <w:tcPr>
            <w:tcW w:w="2265" w:type="dxa"/>
          </w:tcPr>
          <w:p w14:paraId="11F1F921" w14:textId="77777777" w:rsidR="00C33E30" w:rsidRPr="00D3565D" w:rsidRDefault="00C33E30" w:rsidP="00E005B3">
            <w:pPr>
              <w:rPr>
                <w:highlight w:val="green"/>
              </w:rPr>
            </w:pPr>
            <w:r w:rsidRPr="00D3565D">
              <w:rPr>
                <w:highlight w:val="green"/>
              </w:rPr>
              <w:t>Nora Khalil</w:t>
            </w:r>
          </w:p>
        </w:tc>
        <w:tc>
          <w:tcPr>
            <w:tcW w:w="2265" w:type="dxa"/>
          </w:tcPr>
          <w:p w14:paraId="0AEF1DFD" w14:textId="77777777" w:rsidR="00C33E30" w:rsidRPr="00D3565D" w:rsidRDefault="00C33E30" w:rsidP="00E005B3">
            <w:pPr>
              <w:rPr>
                <w:highlight w:val="green"/>
              </w:rPr>
            </w:pPr>
            <w:r w:rsidRPr="00D3565D">
              <w:rPr>
                <w:highlight w:val="green"/>
              </w:rPr>
              <w:t>Att inte ha en röst</w:t>
            </w:r>
          </w:p>
        </w:tc>
        <w:tc>
          <w:tcPr>
            <w:tcW w:w="2266" w:type="dxa"/>
          </w:tcPr>
          <w:p w14:paraId="125E32D4" w14:textId="77777777" w:rsidR="00C33E30" w:rsidRPr="00D3565D" w:rsidRDefault="00C33E30" w:rsidP="00E005B3">
            <w:pPr>
              <w:rPr>
                <w:highlight w:val="green"/>
              </w:rPr>
            </w:pPr>
          </w:p>
        </w:tc>
        <w:tc>
          <w:tcPr>
            <w:tcW w:w="2266" w:type="dxa"/>
          </w:tcPr>
          <w:p w14:paraId="42D0A02B" w14:textId="77777777" w:rsidR="00C33E30" w:rsidRPr="00D3565D" w:rsidRDefault="00C33E30" w:rsidP="00E005B3">
            <w:pPr>
              <w:rPr>
                <w:highlight w:val="green"/>
              </w:rPr>
            </w:pPr>
            <w:r w:rsidRPr="00D3565D">
              <w:t>1</w:t>
            </w:r>
          </w:p>
        </w:tc>
      </w:tr>
      <w:tr w:rsidR="00C33E30" w14:paraId="222C01C4" w14:textId="77777777" w:rsidTr="00E005B3">
        <w:tc>
          <w:tcPr>
            <w:tcW w:w="2265" w:type="dxa"/>
          </w:tcPr>
          <w:p w14:paraId="2B165532" w14:textId="77777777" w:rsidR="00C33E30" w:rsidRPr="00D3565D" w:rsidRDefault="00C33E30" w:rsidP="00E005B3">
            <w:pPr>
              <w:rPr>
                <w:highlight w:val="green"/>
              </w:rPr>
            </w:pPr>
            <w:r w:rsidRPr="00D3565D">
              <w:rPr>
                <w:highlight w:val="green"/>
              </w:rPr>
              <w:t>Sofia Lindén</w:t>
            </w:r>
          </w:p>
        </w:tc>
        <w:tc>
          <w:tcPr>
            <w:tcW w:w="2265" w:type="dxa"/>
          </w:tcPr>
          <w:p w14:paraId="12CF21C7" w14:textId="77777777" w:rsidR="00C33E30" w:rsidRPr="00D3565D" w:rsidRDefault="00C33E30" w:rsidP="00E005B3">
            <w:pPr>
              <w:rPr>
                <w:highlight w:val="green"/>
              </w:rPr>
            </w:pPr>
            <w:proofErr w:type="spellStart"/>
            <w:r w:rsidRPr="00D3565D">
              <w:rPr>
                <w:highlight w:val="green"/>
              </w:rPr>
              <w:t>Stud.hl</w:t>
            </w:r>
            <w:proofErr w:type="spellEnd"/>
          </w:p>
        </w:tc>
        <w:tc>
          <w:tcPr>
            <w:tcW w:w="2266" w:type="dxa"/>
          </w:tcPr>
          <w:p w14:paraId="2F4F9521" w14:textId="77777777" w:rsidR="00C33E30" w:rsidRDefault="00C33E30" w:rsidP="00E005B3"/>
        </w:tc>
        <w:tc>
          <w:tcPr>
            <w:tcW w:w="2266" w:type="dxa"/>
          </w:tcPr>
          <w:p w14:paraId="1B18D18E" w14:textId="77777777" w:rsidR="00C33E30" w:rsidRDefault="00C33E30" w:rsidP="00E005B3"/>
        </w:tc>
      </w:tr>
      <w:tr w:rsidR="00C33E30" w14:paraId="0A5130BB" w14:textId="77777777" w:rsidTr="00E005B3">
        <w:tc>
          <w:tcPr>
            <w:tcW w:w="2265" w:type="dxa"/>
          </w:tcPr>
          <w:p w14:paraId="0D4C7321" w14:textId="77777777" w:rsidR="00C33E30" w:rsidRDefault="00C33E30" w:rsidP="00E005B3">
            <w:r>
              <w:t>Thomas Nordström</w:t>
            </w:r>
          </w:p>
        </w:tc>
        <w:tc>
          <w:tcPr>
            <w:tcW w:w="2265" w:type="dxa"/>
          </w:tcPr>
          <w:p w14:paraId="48E971EF" w14:textId="77777777" w:rsidR="00C33E30" w:rsidRDefault="00C33E30" w:rsidP="00E005B3">
            <w:proofErr w:type="spellStart"/>
            <w:r>
              <w:t>Legilexi</w:t>
            </w:r>
            <w:proofErr w:type="spellEnd"/>
            <w:r>
              <w:t xml:space="preserve">, </w:t>
            </w:r>
            <w:proofErr w:type="spellStart"/>
            <w:r>
              <w:t>interv</w:t>
            </w:r>
            <w:proofErr w:type="spellEnd"/>
            <w:r>
              <w:t>.</w:t>
            </w:r>
          </w:p>
        </w:tc>
        <w:tc>
          <w:tcPr>
            <w:tcW w:w="2266" w:type="dxa"/>
          </w:tcPr>
          <w:p w14:paraId="3EC4B976" w14:textId="77777777" w:rsidR="00C33E30" w:rsidRDefault="00C33E30" w:rsidP="00E005B3"/>
        </w:tc>
        <w:tc>
          <w:tcPr>
            <w:tcW w:w="2266" w:type="dxa"/>
          </w:tcPr>
          <w:p w14:paraId="1C0BC354" w14:textId="77777777" w:rsidR="00C33E30" w:rsidRDefault="00C33E30" w:rsidP="00E005B3"/>
        </w:tc>
      </w:tr>
      <w:tr w:rsidR="00C33E30" w14:paraId="4D38EA81" w14:textId="77777777" w:rsidTr="00E005B3">
        <w:tc>
          <w:tcPr>
            <w:tcW w:w="2265" w:type="dxa"/>
          </w:tcPr>
          <w:p w14:paraId="67C726C9" w14:textId="77777777" w:rsidR="00C33E30" w:rsidRPr="00D3565D" w:rsidRDefault="00C33E30" w:rsidP="00E005B3">
            <w:pPr>
              <w:rPr>
                <w:highlight w:val="red"/>
              </w:rPr>
            </w:pPr>
            <w:r w:rsidRPr="00D3565D">
              <w:rPr>
                <w:highlight w:val="red"/>
              </w:rPr>
              <w:t>Emma Leifler</w:t>
            </w:r>
          </w:p>
        </w:tc>
        <w:tc>
          <w:tcPr>
            <w:tcW w:w="2265" w:type="dxa"/>
          </w:tcPr>
          <w:p w14:paraId="5E27D757" w14:textId="77777777" w:rsidR="00C33E30" w:rsidRPr="00D3565D" w:rsidRDefault="00C33E30" w:rsidP="00E005B3">
            <w:pPr>
              <w:rPr>
                <w:highlight w:val="red"/>
              </w:rPr>
            </w:pPr>
            <w:r w:rsidRPr="00D3565D">
              <w:rPr>
                <w:highlight w:val="red"/>
              </w:rPr>
              <w:t xml:space="preserve">ADHD, </w:t>
            </w:r>
            <w:proofErr w:type="spellStart"/>
            <w:r w:rsidRPr="00D3565D">
              <w:rPr>
                <w:highlight w:val="red"/>
              </w:rPr>
              <w:t>anp</w:t>
            </w:r>
            <w:proofErr w:type="spellEnd"/>
            <w:r w:rsidRPr="00D3565D">
              <w:rPr>
                <w:highlight w:val="red"/>
              </w:rPr>
              <w:t>.</w:t>
            </w:r>
          </w:p>
        </w:tc>
        <w:tc>
          <w:tcPr>
            <w:tcW w:w="2266" w:type="dxa"/>
          </w:tcPr>
          <w:p w14:paraId="397D1B25" w14:textId="77777777" w:rsidR="00C33E30" w:rsidRDefault="00C33E30" w:rsidP="00E005B3">
            <w:r>
              <w:t>Ej språk</w:t>
            </w:r>
          </w:p>
        </w:tc>
        <w:tc>
          <w:tcPr>
            <w:tcW w:w="2266" w:type="dxa"/>
          </w:tcPr>
          <w:p w14:paraId="0F871B8F" w14:textId="77777777" w:rsidR="00C33E30" w:rsidRDefault="00C33E30" w:rsidP="00E005B3"/>
        </w:tc>
      </w:tr>
      <w:tr w:rsidR="00C33E30" w14:paraId="6B2CD02D" w14:textId="77777777" w:rsidTr="00E005B3">
        <w:tc>
          <w:tcPr>
            <w:tcW w:w="2265" w:type="dxa"/>
          </w:tcPr>
          <w:p w14:paraId="1B89417D" w14:textId="77777777" w:rsidR="00C33E30" w:rsidRDefault="00C33E30" w:rsidP="00E005B3">
            <w:r>
              <w:t xml:space="preserve">Robert </w:t>
            </w:r>
            <w:proofErr w:type="spellStart"/>
            <w:r>
              <w:t>Walldén</w:t>
            </w:r>
            <w:proofErr w:type="spellEnd"/>
          </w:p>
        </w:tc>
        <w:tc>
          <w:tcPr>
            <w:tcW w:w="2265" w:type="dxa"/>
          </w:tcPr>
          <w:p w14:paraId="7BA21E17" w14:textId="77777777" w:rsidR="00C33E30" w:rsidRDefault="00C33E30" w:rsidP="00E005B3">
            <w:r>
              <w:t>Flerspråk, skrivande</w:t>
            </w:r>
          </w:p>
        </w:tc>
        <w:tc>
          <w:tcPr>
            <w:tcW w:w="2266" w:type="dxa"/>
          </w:tcPr>
          <w:p w14:paraId="156955B7" w14:textId="77777777" w:rsidR="00C33E30" w:rsidRDefault="00C33E30" w:rsidP="00E005B3"/>
        </w:tc>
        <w:tc>
          <w:tcPr>
            <w:tcW w:w="2266" w:type="dxa"/>
          </w:tcPr>
          <w:p w14:paraId="0509FC9D" w14:textId="77777777" w:rsidR="00C33E30" w:rsidRDefault="00C33E30" w:rsidP="00E005B3"/>
        </w:tc>
      </w:tr>
      <w:tr w:rsidR="00C33E30" w14:paraId="2675F76B" w14:textId="77777777" w:rsidTr="00E005B3">
        <w:tc>
          <w:tcPr>
            <w:tcW w:w="2265" w:type="dxa"/>
          </w:tcPr>
          <w:p w14:paraId="313B3094" w14:textId="77777777" w:rsidR="00C33E30" w:rsidRPr="00D3565D" w:rsidRDefault="00C33E30" w:rsidP="00E005B3">
            <w:pPr>
              <w:rPr>
                <w:highlight w:val="yellow"/>
              </w:rPr>
            </w:pPr>
            <w:r w:rsidRPr="00D3565D">
              <w:rPr>
                <w:highlight w:val="yellow"/>
              </w:rPr>
              <w:t xml:space="preserve">*Carsten </w:t>
            </w:r>
            <w:proofErr w:type="spellStart"/>
            <w:r w:rsidRPr="00D3565D">
              <w:rPr>
                <w:highlight w:val="yellow"/>
              </w:rPr>
              <w:t>Elbro</w:t>
            </w:r>
            <w:proofErr w:type="spellEnd"/>
          </w:p>
        </w:tc>
        <w:tc>
          <w:tcPr>
            <w:tcW w:w="2265" w:type="dxa"/>
          </w:tcPr>
          <w:p w14:paraId="46C37CB3" w14:textId="77777777" w:rsidR="00C33E30" w:rsidRPr="00D3565D" w:rsidRDefault="00C33E30" w:rsidP="00E005B3">
            <w:pPr>
              <w:rPr>
                <w:highlight w:val="yellow"/>
              </w:rPr>
            </w:pPr>
            <w:r w:rsidRPr="00D3565D">
              <w:rPr>
                <w:highlight w:val="yellow"/>
              </w:rPr>
              <w:t>Läsning, fonologi, läsförståelse</w:t>
            </w:r>
          </w:p>
        </w:tc>
        <w:tc>
          <w:tcPr>
            <w:tcW w:w="2266" w:type="dxa"/>
          </w:tcPr>
          <w:p w14:paraId="5493BE2F" w14:textId="77777777" w:rsidR="00C33E30" w:rsidRDefault="00C33E30" w:rsidP="00E005B3"/>
        </w:tc>
        <w:tc>
          <w:tcPr>
            <w:tcW w:w="2266" w:type="dxa"/>
          </w:tcPr>
          <w:p w14:paraId="42F40523" w14:textId="77777777" w:rsidR="00C33E30" w:rsidRDefault="00C33E30" w:rsidP="00E005B3">
            <w:r>
              <w:t>2</w:t>
            </w:r>
          </w:p>
        </w:tc>
      </w:tr>
      <w:tr w:rsidR="00C33E30" w14:paraId="2E73CF29" w14:textId="77777777" w:rsidTr="00E005B3">
        <w:tc>
          <w:tcPr>
            <w:tcW w:w="2265" w:type="dxa"/>
          </w:tcPr>
          <w:p w14:paraId="16A18656" w14:textId="77777777" w:rsidR="00C33E30" w:rsidRPr="00D3565D" w:rsidRDefault="00C33E30" w:rsidP="00E005B3">
            <w:pPr>
              <w:rPr>
                <w:highlight w:val="green"/>
                <w:lang w:val="en-US"/>
              </w:rPr>
            </w:pPr>
            <w:r w:rsidRPr="00D3565D">
              <w:rPr>
                <w:highlight w:val="green"/>
                <w:lang w:val="en-US"/>
              </w:rPr>
              <w:t>Henna Hasson Ulrica von Thiele Schwartz</w:t>
            </w:r>
          </w:p>
        </w:tc>
        <w:tc>
          <w:tcPr>
            <w:tcW w:w="2265" w:type="dxa"/>
          </w:tcPr>
          <w:p w14:paraId="4DAB4923" w14:textId="77777777" w:rsidR="00C33E30" w:rsidRPr="00D3565D" w:rsidRDefault="00C33E30" w:rsidP="00E005B3">
            <w:pPr>
              <w:rPr>
                <w:highlight w:val="green"/>
              </w:rPr>
            </w:pPr>
            <w:r w:rsidRPr="00D3565D">
              <w:rPr>
                <w:highlight w:val="green"/>
              </w:rPr>
              <w:t>Psykolog</w:t>
            </w:r>
          </w:p>
        </w:tc>
        <w:tc>
          <w:tcPr>
            <w:tcW w:w="2266" w:type="dxa"/>
          </w:tcPr>
          <w:p w14:paraId="3F21B0E3" w14:textId="77777777" w:rsidR="00C33E30" w:rsidRDefault="00C33E30" w:rsidP="00E005B3"/>
        </w:tc>
        <w:tc>
          <w:tcPr>
            <w:tcW w:w="2266" w:type="dxa"/>
          </w:tcPr>
          <w:p w14:paraId="0A8BC0E5" w14:textId="77777777" w:rsidR="00C33E30" w:rsidRDefault="00C33E30" w:rsidP="00E005B3">
            <w:r>
              <w:t>1</w:t>
            </w:r>
          </w:p>
        </w:tc>
      </w:tr>
      <w:tr w:rsidR="00C33E30" w14:paraId="121D3238" w14:textId="77777777" w:rsidTr="00E005B3">
        <w:tc>
          <w:tcPr>
            <w:tcW w:w="2265" w:type="dxa"/>
          </w:tcPr>
          <w:p w14:paraId="2BDF13B0" w14:textId="77777777" w:rsidR="00C33E30" w:rsidRDefault="00C33E30" w:rsidP="00E005B3"/>
        </w:tc>
        <w:tc>
          <w:tcPr>
            <w:tcW w:w="2265" w:type="dxa"/>
          </w:tcPr>
          <w:p w14:paraId="28031ED5" w14:textId="77777777" w:rsidR="00C33E30" w:rsidRDefault="00C33E30" w:rsidP="00E005B3"/>
        </w:tc>
        <w:tc>
          <w:tcPr>
            <w:tcW w:w="2266" w:type="dxa"/>
          </w:tcPr>
          <w:p w14:paraId="1AC28754" w14:textId="77777777" w:rsidR="00C33E30" w:rsidRDefault="00C33E30" w:rsidP="00E005B3"/>
        </w:tc>
        <w:tc>
          <w:tcPr>
            <w:tcW w:w="2266" w:type="dxa"/>
          </w:tcPr>
          <w:p w14:paraId="33CE72F7" w14:textId="77777777" w:rsidR="00C33E30" w:rsidRDefault="00C33E30" w:rsidP="00E005B3"/>
        </w:tc>
      </w:tr>
    </w:tbl>
    <w:p w14:paraId="61146488" w14:textId="77777777" w:rsidR="00C33E30" w:rsidRPr="009151AD" w:rsidRDefault="00C33E30" w:rsidP="009151AD"/>
    <w:sectPr w:rsidR="00C33E30" w:rsidRPr="009151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0CF2" w14:textId="77777777" w:rsidR="00EC36D5" w:rsidRDefault="00EC36D5" w:rsidP="00EC36D5">
      <w:r>
        <w:separator/>
      </w:r>
    </w:p>
  </w:endnote>
  <w:endnote w:type="continuationSeparator" w:id="0">
    <w:p w14:paraId="39705F78" w14:textId="77777777" w:rsidR="00EC36D5" w:rsidRDefault="00EC36D5" w:rsidP="00EC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CS-brödtext)">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086DD" w14:textId="77777777" w:rsidR="00EC36D5" w:rsidRDefault="00EC36D5" w:rsidP="00EC36D5">
      <w:r>
        <w:separator/>
      </w:r>
    </w:p>
  </w:footnote>
  <w:footnote w:type="continuationSeparator" w:id="0">
    <w:p w14:paraId="0B87C31D" w14:textId="77777777" w:rsidR="00EC36D5" w:rsidRDefault="00EC36D5" w:rsidP="00EC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C94F" w14:textId="4AAD1E15" w:rsidR="00EC36D5" w:rsidRDefault="00EC36D5">
    <w:pPr>
      <w:pStyle w:val="Sidhuvud"/>
    </w:pPr>
    <w:r>
      <w:t xml:space="preserve">SITS planeringsdagar </w:t>
    </w:r>
    <w:r w:rsidR="00C50FAE">
      <w:t>10–11</w:t>
    </w:r>
    <w:r>
      <w:t>/1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6EC0"/>
    <w:multiLevelType w:val="hybridMultilevel"/>
    <w:tmpl w:val="9B4088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9C5CDB"/>
    <w:multiLevelType w:val="hybridMultilevel"/>
    <w:tmpl w:val="9C5600BA"/>
    <w:lvl w:ilvl="0" w:tplc="4108552A">
      <w:start w:val="4"/>
      <w:numFmt w:val="bullet"/>
      <w:lvlText w:val="-"/>
      <w:lvlJc w:val="left"/>
      <w:pPr>
        <w:ind w:left="720" w:hanging="360"/>
      </w:pPr>
      <w:rPr>
        <w:rFonts w:ascii="Garamond" w:eastAsiaTheme="minorHAnsi" w:hAnsi="Garamond" w:cs="Times New Roman (CS-brödtex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E6790A"/>
    <w:multiLevelType w:val="hybridMultilevel"/>
    <w:tmpl w:val="3DAE8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315076"/>
    <w:multiLevelType w:val="hybridMultilevel"/>
    <w:tmpl w:val="588E9D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9B112CF"/>
    <w:multiLevelType w:val="hybridMultilevel"/>
    <w:tmpl w:val="963C0B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EF4C53"/>
    <w:multiLevelType w:val="hybridMultilevel"/>
    <w:tmpl w:val="934E9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5093906">
    <w:abstractNumId w:val="3"/>
  </w:num>
  <w:num w:numId="2" w16cid:durableId="1893732829">
    <w:abstractNumId w:val="5"/>
  </w:num>
  <w:num w:numId="3" w16cid:durableId="1114056327">
    <w:abstractNumId w:val="0"/>
  </w:num>
  <w:num w:numId="4" w16cid:durableId="1679769386">
    <w:abstractNumId w:val="4"/>
  </w:num>
  <w:num w:numId="5" w16cid:durableId="632365488">
    <w:abstractNumId w:val="1"/>
  </w:num>
  <w:num w:numId="6" w16cid:durableId="1687097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ED"/>
    <w:rsid w:val="000C593C"/>
    <w:rsid w:val="00145494"/>
    <w:rsid w:val="001578DB"/>
    <w:rsid w:val="0017057F"/>
    <w:rsid w:val="00174DB8"/>
    <w:rsid w:val="001806F8"/>
    <w:rsid w:val="002819C0"/>
    <w:rsid w:val="002C263E"/>
    <w:rsid w:val="00313317"/>
    <w:rsid w:val="0038207F"/>
    <w:rsid w:val="004479B7"/>
    <w:rsid w:val="00465ADC"/>
    <w:rsid w:val="004B279D"/>
    <w:rsid w:val="004E6D52"/>
    <w:rsid w:val="005360B5"/>
    <w:rsid w:val="00584EF6"/>
    <w:rsid w:val="0078192A"/>
    <w:rsid w:val="008570D6"/>
    <w:rsid w:val="008A4BD0"/>
    <w:rsid w:val="008C0AEB"/>
    <w:rsid w:val="009151AD"/>
    <w:rsid w:val="00926E25"/>
    <w:rsid w:val="00931763"/>
    <w:rsid w:val="00C33E30"/>
    <w:rsid w:val="00C50FAE"/>
    <w:rsid w:val="00C75724"/>
    <w:rsid w:val="00D3565D"/>
    <w:rsid w:val="00D5555E"/>
    <w:rsid w:val="00D61033"/>
    <w:rsid w:val="00D749ED"/>
    <w:rsid w:val="00DA1A64"/>
    <w:rsid w:val="00DB623C"/>
    <w:rsid w:val="00DD7B70"/>
    <w:rsid w:val="00E04A9D"/>
    <w:rsid w:val="00E62FC5"/>
    <w:rsid w:val="00EC0B1A"/>
    <w:rsid w:val="00EC36D5"/>
    <w:rsid w:val="00EE2008"/>
    <w:rsid w:val="00F033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7456"/>
  <w15:chartTrackingRefBased/>
  <w15:docId w15:val="{2A3FFB08-1A16-4ADC-892C-01102EFB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ED"/>
    <w:pPr>
      <w:spacing w:after="0" w:line="240" w:lineRule="auto"/>
    </w:pPr>
    <w:rPr>
      <w:rFonts w:ascii="Times New Roman" w:hAnsi="Times New Roman" w:cs="Times New Roman (CS-brödtext)"/>
      <w:kern w:val="0"/>
      <w14:ligatures w14:val="none"/>
    </w:rPr>
  </w:style>
  <w:style w:type="paragraph" w:styleId="Rubrik1">
    <w:name w:val="heading 1"/>
    <w:basedOn w:val="Normal"/>
    <w:next w:val="Normal"/>
    <w:link w:val="Rubrik1Char"/>
    <w:uiPriority w:val="9"/>
    <w:qFormat/>
    <w:rsid w:val="00D749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unhideWhenUsed/>
    <w:qFormat/>
    <w:rsid w:val="00D749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unhideWhenUsed/>
    <w:qFormat/>
    <w:rsid w:val="00D749E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D749E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D749E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D749E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D749E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D749E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D749E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49E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D749E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D749E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749E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749E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749E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749E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749E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749ED"/>
    <w:rPr>
      <w:rFonts w:eastAsiaTheme="majorEastAsia" w:cstheme="majorBidi"/>
      <w:color w:val="272727" w:themeColor="text1" w:themeTint="D8"/>
    </w:rPr>
  </w:style>
  <w:style w:type="paragraph" w:styleId="Rubrik">
    <w:name w:val="Title"/>
    <w:basedOn w:val="Normal"/>
    <w:next w:val="Normal"/>
    <w:link w:val="RubrikChar"/>
    <w:uiPriority w:val="10"/>
    <w:qFormat/>
    <w:rsid w:val="00D749E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D749E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749E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D749E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749ED"/>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D749ED"/>
    <w:rPr>
      <w:i/>
      <w:iCs/>
      <w:color w:val="404040" w:themeColor="text1" w:themeTint="BF"/>
    </w:rPr>
  </w:style>
  <w:style w:type="paragraph" w:styleId="Liststycke">
    <w:name w:val="List Paragraph"/>
    <w:basedOn w:val="Normal"/>
    <w:uiPriority w:val="34"/>
    <w:qFormat/>
    <w:rsid w:val="00D749ED"/>
    <w:pPr>
      <w:spacing w:after="160" w:line="278" w:lineRule="auto"/>
      <w:ind w:left="720"/>
      <w:contextualSpacing/>
    </w:pPr>
    <w:rPr>
      <w:rFonts w:asciiTheme="minorHAnsi" w:hAnsiTheme="minorHAnsi" w:cstheme="minorBidi"/>
      <w:kern w:val="2"/>
      <w14:ligatures w14:val="standardContextual"/>
    </w:rPr>
  </w:style>
  <w:style w:type="character" w:styleId="Starkbetoning">
    <w:name w:val="Intense Emphasis"/>
    <w:basedOn w:val="Standardstycketeckensnitt"/>
    <w:uiPriority w:val="21"/>
    <w:qFormat/>
    <w:rsid w:val="00D749ED"/>
    <w:rPr>
      <w:i/>
      <w:iCs/>
      <w:color w:val="0F4761" w:themeColor="accent1" w:themeShade="BF"/>
    </w:rPr>
  </w:style>
  <w:style w:type="paragraph" w:styleId="Starktcitat">
    <w:name w:val="Intense Quote"/>
    <w:basedOn w:val="Normal"/>
    <w:next w:val="Normal"/>
    <w:link w:val="StarktcitatChar"/>
    <w:uiPriority w:val="30"/>
    <w:qFormat/>
    <w:rsid w:val="00D749E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D749ED"/>
    <w:rPr>
      <w:i/>
      <w:iCs/>
      <w:color w:val="0F4761" w:themeColor="accent1" w:themeShade="BF"/>
    </w:rPr>
  </w:style>
  <w:style w:type="character" w:styleId="Starkreferens">
    <w:name w:val="Intense Reference"/>
    <w:basedOn w:val="Standardstycketeckensnitt"/>
    <w:uiPriority w:val="32"/>
    <w:qFormat/>
    <w:rsid w:val="00D749ED"/>
    <w:rPr>
      <w:b/>
      <w:bCs/>
      <w:smallCaps/>
      <w:color w:val="0F4761" w:themeColor="accent1" w:themeShade="BF"/>
      <w:spacing w:val="5"/>
    </w:rPr>
  </w:style>
  <w:style w:type="character" w:styleId="Hyperlnk">
    <w:name w:val="Hyperlink"/>
    <w:basedOn w:val="Standardstycketeckensnitt"/>
    <w:uiPriority w:val="99"/>
    <w:semiHidden/>
    <w:unhideWhenUsed/>
    <w:rsid w:val="00D749ED"/>
    <w:rPr>
      <w:color w:val="467886" w:themeColor="hyperlink"/>
      <w:u w:val="single"/>
    </w:rPr>
  </w:style>
  <w:style w:type="table" w:styleId="Tabellrutnt">
    <w:name w:val="Table Grid"/>
    <w:basedOn w:val="Normaltabell"/>
    <w:uiPriority w:val="39"/>
    <w:rsid w:val="0044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C36D5"/>
    <w:pPr>
      <w:tabs>
        <w:tab w:val="center" w:pos="4536"/>
        <w:tab w:val="right" w:pos="9072"/>
      </w:tabs>
    </w:pPr>
  </w:style>
  <w:style w:type="character" w:customStyle="1" w:styleId="SidhuvudChar">
    <w:name w:val="Sidhuvud Char"/>
    <w:basedOn w:val="Standardstycketeckensnitt"/>
    <w:link w:val="Sidhuvud"/>
    <w:uiPriority w:val="99"/>
    <w:rsid w:val="00EC36D5"/>
    <w:rPr>
      <w:rFonts w:ascii="Times New Roman" w:hAnsi="Times New Roman" w:cs="Times New Roman (CS-brödtext)"/>
      <w:kern w:val="0"/>
      <w14:ligatures w14:val="none"/>
    </w:rPr>
  </w:style>
  <w:style w:type="paragraph" w:styleId="Sidfot">
    <w:name w:val="footer"/>
    <w:basedOn w:val="Normal"/>
    <w:link w:val="SidfotChar"/>
    <w:uiPriority w:val="99"/>
    <w:unhideWhenUsed/>
    <w:rsid w:val="00EC36D5"/>
    <w:pPr>
      <w:tabs>
        <w:tab w:val="center" w:pos="4536"/>
        <w:tab w:val="right" w:pos="9072"/>
      </w:tabs>
    </w:pPr>
  </w:style>
  <w:style w:type="character" w:customStyle="1" w:styleId="SidfotChar">
    <w:name w:val="Sidfot Char"/>
    <w:basedOn w:val="Standardstycketeckensnitt"/>
    <w:link w:val="Sidfot"/>
    <w:uiPriority w:val="99"/>
    <w:rsid w:val="00EC36D5"/>
    <w:rPr>
      <w:rFonts w:ascii="Times New Roman" w:hAnsi="Times New Roman" w:cs="Times New Roman (CS-brödtex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57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f.nu" TargetMode="External"/><Relationship Id="rId3" Type="http://schemas.openxmlformats.org/officeDocument/2006/relationships/settings" Target="settings.xml"/><Relationship Id="rId7" Type="http://schemas.openxmlformats.org/officeDocument/2006/relationships/hyperlink" Target="https://ialpmalta2025.org/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1062</Words>
  <Characters>5631</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H?gskolan Kristianstad</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Sjunnesson</dc:creator>
  <cp:keywords/>
  <dc:description/>
  <cp:lastModifiedBy>Helena Sjunnesson</cp:lastModifiedBy>
  <cp:revision>4</cp:revision>
  <dcterms:created xsi:type="dcterms:W3CDTF">2025-02-02T20:29:00Z</dcterms:created>
  <dcterms:modified xsi:type="dcterms:W3CDTF">2025-02-04T20:20:00Z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2025-01-10T15:25:48Z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c9f05e3c-1863-4243-b1f5-2e7073c53a82</vt:lpwstr>
  </property>
  <property fmtid="{D5CDD505-2E9C-101B-9397-08002B2CF9AE}" pid="8" name="MSIP_Label_9144ccec-98ca-4847-b090-103d5c6592f4_ContentBits">
    <vt:lpwstr>0</vt:lpwstr>
  </property>
</Properties>
</file>